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43F" w:rsidRPr="00DB143F" w:rsidRDefault="0042793A"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w:t>
      </w:r>
      <w:r w:rsidR="00DB143F" w:rsidRPr="00DB143F">
        <w:rPr>
          <w:rFonts w:ascii="Times New Roman" w:eastAsia="Times New Roman" w:hAnsi="Times New Roman" w:cs="Times New Roman"/>
          <w:b/>
          <w:bCs/>
          <w:sz w:val="28"/>
          <w:szCs w:val="28"/>
          <w:lang w:eastAsia="ru-RU"/>
        </w:rPr>
        <w:t>Серии международных стандартов систем экологического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Появление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 серии международных стандартов систем экологического менеджмента на предприятиях и в компаниях - называют одной из наиболее значительных международных природоохранных инициатив. Система стандартов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ориентирована не на количественные параметры (объем выбросов, концентрации веществ и т.п.) и не на технологии (требование использовать или не использовать определенные технологии, требование использовать "наилучшую доступную технологию"). Основным предметом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является </w:t>
      </w:r>
      <w:r w:rsidRPr="00DB143F">
        <w:rPr>
          <w:rFonts w:ascii="Times New Roman" w:eastAsia="Times New Roman" w:hAnsi="Times New Roman" w:cs="Times New Roman"/>
          <w:i/>
          <w:iCs/>
          <w:sz w:val="28"/>
          <w:szCs w:val="28"/>
          <w:lang w:eastAsia="ru-RU"/>
        </w:rPr>
        <w:t>система экологического менеджмента</w:t>
      </w:r>
      <w:r w:rsidRPr="00DB143F">
        <w:rPr>
          <w:rFonts w:ascii="Times New Roman" w:eastAsia="Times New Roman" w:hAnsi="Times New Roman" w:cs="Times New Roman"/>
          <w:sz w:val="28"/>
          <w:szCs w:val="28"/>
          <w:lang w:eastAsia="ru-RU"/>
        </w:rPr>
        <w:t>. Типичные положения этих стандартов состоят в том, что в организации должны быть введены и соблюдаться определенные процедуры, должны быть подготовлены определенные документы, должны быть назначены ответственные за определенные области экологически значимой деятельности. Основной документ серии – </w:t>
      </w:r>
      <w:r w:rsidRPr="00DB143F">
        <w:rPr>
          <w:rFonts w:ascii="Times New Roman" w:eastAsia="Times New Roman" w:hAnsi="Times New Roman" w:cs="Times New Roman"/>
          <w:b/>
          <w:bCs/>
          <w:sz w:val="28"/>
          <w:szCs w:val="28"/>
          <w:lang w:eastAsia="ru-RU"/>
        </w:rPr>
        <w:t>ISO 14001</w:t>
      </w:r>
      <w:r w:rsidRPr="00DB143F">
        <w:rPr>
          <w:rFonts w:ascii="Times New Roman" w:eastAsia="Times New Roman" w:hAnsi="Times New Roman" w:cs="Times New Roman"/>
          <w:sz w:val="28"/>
          <w:szCs w:val="28"/>
          <w:lang w:eastAsia="ru-RU"/>
        </w:rPr>
        <w:t> – не содержит никаких "абсолютных" требований к воздействию организации на окружающую среду, за исключением того, что организация в специальном документе должна объявить о своем стремлении соответствовать национальным стандартам.</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Такой характер стандартов обусловлен, с одной стороны, тем, что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как международные стандарты не должны вторгаться в сферу действий национальных нормативов. С другой стороны, предшественником </w:t>
      </w:r>
      <w:r w:rsidRPr="00DB143F">
        <w:rPr>
          <w:rFonts w:ascii="Times New Roman" w:eastAsia="Times New Roman" w:hAnsi="Times New Roman" w:cs="Times New Roman"/>
          <w:b/>
          <w:bCs/>
          <w:sz w:val="28"/>
          <w:szCs w:val="28"/>
          <w:lang w:eastAsia="ru-RU"/>
        </w:rPr>
        <w:t>ISO</w:t>
      </w:r>
      <w:r w:rsidRPr="00DB143F">
        <w:rPr>
          <w:rFonts w:ascii="Times New Roman" w:eastAsia="Times New Roman" w:hAnsi="Times New Roman" w:cs="Times New Roman"/>
          <w:sz w:val="28"/>
          <w:szCs w:val="28"/>
          <w:lang w:eastAsia="ru-RU"/>
        </w:rPr>
        <w:t xml:space="preserve"> являются "организационные" подходы к качеству продукции, (например, концепция "всеобъемлющего менеджмента качества" – </w:t>
      </w:r>
      <w:proofErr w:type="spellStart"/>
      <w:r w:rsidRPr="00DB143F">
        <w:rPr>
          <w:rFonts w:ascii="Times New Roman" w:eastAsia="Times New Roman" w:hAnsi="Times New Roman" w:cs="Times New Roman"/>
          <w:sz w:val="28"/>
          <w:szCs w:val="28"/>
          <w:lang w:eastAsia="ru-RU"/>
        </w:rPr>
        <w:t>total</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quality</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management</w:t>
      </w:r>
      <w:proofErr w:type="spellEnd"/>
      <w:r w:rsidRPr="00DB143F">
        <w:rPr>
          <w:rFonts w:ascii="Times New Roman" w:eastAsia="Times New Roman" w:hAnsi="Times New Roman" w:cs="Times New Roman"/>
          <w:sz w:val="28"/>
          <w:szCs w:val="28"/>
          <w:lang w:eastAsia="ru-RU"/>
        </w:rPr>
        <w:t>), согласно которым ключом к достижению качества является выстраивание надлежащей организационной структуры и распределение ответственности за качество продукции и услуг.</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Решение о разработке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явилось результатом Уругвайского раунда переговоров по Всемирному торговому соглашению и встречи на высшем уровне по окружающей среде и развитию в Рио-де-Жанейро в 1992 году. Стандарты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разрабатываются Техническим комитетом 207 (TC 207) Международной Организации Стандартизации (ISO) с учетом уже зарекомендовавших себя международных стандартов по системам менеджмента качества продукции (</w:t>
      </w:r>
      <w:r w:rsidRPr="00DB143F">
        <w:rPr>
          <w:rFonts w:ascii="Times New Roman" w:eastAsia="Times New Roman" w:hAnsi="Times New Roman" w:cs="Times New Roman"/>
          <w:b/>
          <w:bCs/>
          <w:sz w:val="28"/>
          <w:szCs w:val="28"/>
          <w:lang w:eastAsia="ru-RU"/>
        </w:rPr>
        <w:t>ISO 9000</w:t>
      </w:r>
      <w:r w:rsidRPr="00DB143F">
        <w:rPr>
          <w:rFonts w:ascii="Times New Roman" w:eastAsia="Times New Roman" w:hAnsi="Times New Roman" w:cs="Times New Roman"/>
          <w:sz w:val="28"/>
          <w:szCs w:val="28"/>
          <w:lang w:eastAsia="ru-RU"/>
        </w:rPr>
        <w:t>), в соответствии с которыми в настоящий момент сертифицировано более 70000 предприятий и компаний по всему миру.</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Предполагается, что система стандартов будет обеспечивать уменьшение неблагоприятных воздействий на окружающую среду на трех уровнях:</w:t>
      </w:r>
    </w:p>
    <w:p w:rsidR="00DB143F" w:rsidRPr="00DB143F" w:rsidRDefault="00DB143F" w:rsidP="00DB143F">
      <w:pPr>
        <w:numPr>
          <w:ilvl w:val="0"/>
          <w:numId w:val="1"/>
        </w:num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i/>
          <w:iCs/>
          <w:sz w:val="28"/>
          <w:szCs w:val="28"/>
          <w:lang w:eastAsia="ru-RU"/>
        </w:rPr>
        <w:t>Организационном</w:t>
      </w:r>
      <w:r w:rsidRPr="00DB143F">
        <w:rPr>
          <w:rFonts w:ascii="Times New Roman" w:eastAsia="Times New Roman" w:hAnsi="Times New Roman" w:cs="Times New Roman"/>
          <w:sz w:val="28"/>
          <w:szCs w:val="28"/>
          <w:lang w:eastAsia="ru-RU"/>
        </w:rPr>
        <w:t> – через улучшение экологического "поведения" корпораций.</w:t>
      </w:r>
      <w:proofErr w:type="gramEnd"/>
    </w:p>
    <w:p w:rsidR="00DB143F" w:rsidRPr="00DB143F" w:rsidRDefault="00DB143F" w:rsidP="00DB143F">
      <w:pPr>
        <w:numPr>
          <w:ilvl w:val="0"/>
          <w:numId w:val="1"/>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 xml:space="preserve">Национальном– </w:t>
      </w:r>
      <w:proofErr w:type="gramStart"/>
      <w:r w:rsidRPr="00DB143F">
        <w:rPr>
          <w:rFonts w:ascii="Times New Roman" w:eastAsia="Times New Roman" w:hAnsi="Times New Roman" w:cs="Times New Roman"/>
          <w:sz w:val="28"/>
          <w:szCs w:val="28"/>
          <w:lang w:eastAsia="ru-RU"/>
        </w:rPr>
        <w:t>че</w:t>
      </w:r>
      <w:proofErr w:type="gramEnd"/>
      <w:r w:rsidRPr="00DB143F">
        <w:rPr>
          <w:rFonts w:ascii="Times New Roman" w:eastAsia="Times New Roman" w:hAnsi="Times New Roman" w:cs="Times New Roman"/>
          <w:sz w:val="28"/>
          <w:szCs w:val="28"/>
          <w:lang w:eastAsia="ru-RU"/>
        </w:rPr>
        <w:t>рез создание существенного дополнения к национальной нормативной базе и компонента государственной экологической политики.</w:t>
      </w:r>
    </w:p>
    <w:p w:rsidR="00DB143F" w:rsidRPr="00DB143F" w:rsidRDefault="00DB143F" w:rsidP="00DB143F">
      <w:pPr>
        <w:numPr>
          <w:ilvl w:val="0"/>
          <w:numId w:val="1"/>
        </w:num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Международном</w:t>
      </w:r>
      <w:proofErr w:type="gramEnd"/>
      <w:r w:rsidRPr="00DB143F">
        <w:rPr>
          <w:rFonts w:ascii="Times New Roman" w:eastAsia="Times New Roman" w:hAnsi="Times New Roman" w:cs="Times New Roman"/>
          <w:sz w:val="28"/>
          <w:szCs w:val="28"/>
          <w:lang w:eastAsia="ru-RU"/>
        </w:rPr>
        <w:t xml:space="preserve"> – через улучшение условий международной торговли.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Документы, входящие в систему, можно условно разделить на три основные группы:</w:t>
      </w:r>
    </w:p>
    <w:p w:rsidR="00DB143F" w:rsidRPr="00DB143F" w:rsidRDefault="00DB143F" w:rsidP="00DB143F">
      <w:pPr>
        <w:numPr>
          <w:ilvl w:val="0"/>
          <w:numId w:val="2"/>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принципы создания и использования систем экологического менеджмента (ЭМС);</w:t>
      </w:r>
    </w:p>
    <w:p w:rsidR="00DB143F" w:rsidRPr="00DB143F" w:rsidRDefault="00DB143F" w:rsidP="00DB143F">
      <w:pPr>
        <w:numPr>
          <w:ilvl w:val="0"/>
          <w:numId w:val="2"/>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инструменты экологического контроля и оценки;</w:t>
      </w:r>
    </w:p>
    <w:p w:rsidR="00DB143F" w:rsidRPr="00DB143F" w:rsidRDefault="00DB143F" w:rsidP="00DB143F">
      <w:pPr>
        <w:numPr>
          <w:ilvl w:val="0"/>
          <w:numId w:val="2"/>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стандарты, ориентированные на продукцию.</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Ключевым понятием серии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является понятие системы </w:t>
      </w:r>
      <w:r w:rsidRPr="00DB143F">
        <w:rPr>
          <w:rFonts w:ascii="Times New Roman" w:eastAsia="Times New Roman" w:hAnsi="Times New Roman" w:cs="Times New Roman"/>
          <w:i/>
          <w:iCs/>
          <w:sz w:val="28"/>
          <w:szCs w:val="28"/>
          <w:lang w:eastAsia="ru-RU"/>
        </w:rPr>
        <w:t>экологического менеджмента</w:t>
      </w:r>
      <w:r w:rsidRPr="00DB143F">
        <w:rPr>
          <w:rFonts w:ascii="Times New Roman" w:eastAsia="Times New Roman" w:hAnsi="Times New Roman" w:cs="Times New Roman"/>
          <w:sz w:val="28"/>
          <w:szCs w:val="28"/>
          <w:lang w:eastAsia="ru-RU"/>
        </w:rPr>
        <w:t> в организации (предприятии или компании). Поэтому центральным документом стандарта считается </w:t>
      </w:r>
      <w:r w:rsidRPr="00DB143F">
        <w:rPr>
          <w:rFonts w:ascii="Times New Roman" w:eastAsia="Times New Roman" w:hAnsi="Times New Roman" w:cs="Times New Roman"/>
          <w:b/>
          <w:bCs/>
          <w:sz w:val="28"/>
          <w:szCs w:val="28"/>
          <w:lang w:eastAsia="ru-RU"/>
        </w:rPr>
        <w:t>ISO 14001</w:t>
      </w:r>
      <w:r w:rsidRPr="00DB143F">
        <w:rPr>
          <w:rFonts w:ascii="Times New Roman" w:eastAsia="Times New Roman" w:hAnsi="Times New Roman" w:cs="Times New Roman"/>
          <w:sz w:val="28"/>
          <w:szCs w:val="28"/>
          <w:lang w:eastAsia="ru-RU"/>
        </w:rPr>
        <w:t> – «Спецификации и руководство по использованию систем экологического менеджмента». В отличие от остальных документов, все его требования являются "</w:t>
      </w:r>
      <w:proofErr w:type="spellStart"/>
      <w:r w:rsidRPr="00DB143F">
        <w:rPr>
          <w:rFonts w:ascii="Times New Roman" w:eastAsia="Times New Roman" w:hAnsi="Times New Roman" w:cs="Times New Roman"/>
          <w:sz w:val="28"/>
          <w:szCs w:val="28"/>
          <w:lang w:eastAsia="ru-RU"/>
        </w:rPr>
        <w:t>аудируемыми</w:t>
      </w:r>
      <w:proofErr w:type="spellEnd"/>
      <w:r w:rsidRPr="00DB143F">
        <w:rPr>
          <w:rFonts w:ascii="Times New Roman" w:eastAsia="Times New Roman" w:hAnsi="Times New Roman" w:cs="Times New Roman"/>
          <w:sz w:val="28"/>
          <w:szCs w:val="28"/>
          <w:lang w:eastAsia="ru-RU"/>
        </w:rPr>
        <w:t>" — предполагается, что соответствие или несоответствие им конкретной организации может быть установлено с высокой степенью определенности. Именно соответствие стандарту </w:t>
      </w:r>
      <w:r w:rsidRPr="00DB143F">
        <w:rPr>
          <w:rFonts w:ascii="Times New Roman" w:eastAsia="Times New Roman" w:hAnsi="Times New Roman" w:cs="Times New Roman"/>
          <w:b/>
          <w:bCs/>
          <w:sz w:val="28"/>
          <w:szCs w:val="28"/>
          <w:lang w:eastAsia="ru-RU"/>
        </w:rPr>
        <w:t>ISO 14001</w:t>
      </w:r>
      <w:r w:rsidRPr="00DB143F">
        <w:rPr>
          <w:rFonts w:ascii="Times New Roman" w:eastAsia="Times New Roman" w:hAnsi="Times New Roman" w:cs="Times New Roman"/>
          <w:sz w:val="28"/>
          <w:szCs w:val="28"/>
          <w:lang w:eastAsia="ru-RU"/>
        </w:rPr>
        <w:t> и является предметом формальной сертификации.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Все остальные документы рассматриваются как вспомогательные – например, </w:t>
      </w:r>
      <w:r w:rsidRPr="00DB143F">
        <w:rPr>
          <w:rFonts w:ascii="Times New Roman" w:eastAsia="Times New Roman" w:hAnsi="Times New Roman" w:cs="Times New Roman"/>
          <w:b/>
          <w:bCs/>
          <w:sz w:val="28"/>
          <w:szCs w:val="28"/>
          <w:lang w:eastAsia="ru-RU"/>
        </w:rPr>
        <w:t>ISO 14004</w:t>
      </w:r>
      <w:r w:rsidRPr="00DB143F">
        <w:rPr>
          <w:rFonts w:ascii="Times New Roman" w:eastAsia="Times New Roman" w:hAnsi="Times New Roman" w:cs="Times New Roman"/>
          <w:sz w:val="28"/>
          <w:szCs w:val="28"/>
          <w:lang w:eastAsia="ru-RU"/>
        </w:rPr>
        <w:t xml:space="preserve"> содержит </w:t>
      </w:r>
      <w:proofErr w:type="gramStart"/>
      <w:r w:rsidRPr="00DB143F">
        <w:rPr>
          <w:rFonts w:ascii="Times New Roman" w:eastAsia="Times New Roman" w:hAnsi="Times New Roman" w:cs="Times New Roman"/>
          <w:sz w:val="28"/>
          <w:szCs w:val="28"/>
          <w:lang w:eastAsia="ru-RU"/>
        </w:rPr>
        <w:t>более развернутое</w:t>
      </w:r>
      <w:proofErr w:type="gramEnd"/>
      <w:r w:rsidRPr="00DB143F">
        <w:rPr>
          <w:rFonts w:ascii="Times New Roman" w:eastAsia="Times New Roman" w:hAnsi="Times New Roman" w:cs="Times New Roman"/>
          <w:sz w:val="28"/>
          <w:szCs w:val="28"/>
          <w:lang w:eastAsia="ru-RU"/>
        </w:rPr>
        <w:t xml:space="preserve"> руководство по созданию системы экологического менеджмента, серия документов 14010 определяет принципы аудита ЭМС. Серия 14040 определяет методологию "оценки жизненного цикла", которая может использоваться при оценке экологических воздействий, связанных с продукцией организации (такая оценка требуется стандартом ISO 14001).</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Официально стандарты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являются добровольными. Они не заменяют законодательных требований, а обеспечивают систему определения того, каким образом компания влияет на окружающую среду и как выполняются требования законодательства. Организация может использовать стандарты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для </w:t>
      </w:r>
      <w:r w:rsidRPr="00DB143F">
        <w:rPr>
          <w:rFonts w:ascii="Times New Roman" w:eastAsia="Times New Roman" w:hAnsi="Times New Roman" w:cs="Times New Roman"/>
          <w:i/>
          <w:iCs/>
          <w:sz w:val="28"/>
          <w:szCs w:val="28"/>
          <w:lang w:eastAsia="ru-RU"/>
        </w:rPr>
        <w:t>внутренних</w:t>
      </w:r>
      <w:r w:rsidRPr="00DB143F">
        <w:rPr>
          <w:rFonts w:ascii="Times New Roman" w:eastAsia="Times New Roman" w:hAnsi="Times New Roman" w:cs="Times New Roman"/>
          <w:sz w:val="28"/>
          <w:szCs w:val="28"/>
          <w:lang w:eastAsia="ru-RU"/>
        </w:rPr>
        <w:t> нужд, например, как модель ЭМС или формат внутреннего аудита системы экологического менеджмента. Предполагается, что создание такой системы дает организации эффективный инструмент, с помощью которого она может управлять всей совокупностью своих воздействий на окружающую среду и приводить свою деятельность в соответствие с разнообразными требованиями. Стандарты могут использоваться и для </w:t>
      </w:r>
      <w:r w:rsidRPr="00DB143F">
        <w:rPr>
          <w:rFonts w:ascii="Times New Roman" w:eastAsia="Times New Roman" w:hAnsi="Times New Roman" w:cs="Times New Roman"/>
          <w:i/>
          <w:iCs/>
          <w:sz w:val="28"/>
          <w:szCs w:val="28"/>
          <w:lang w:eastAsia="ru-RU"/>
        </w:rPr>
        <w:t>внешних нужд</w:t>
      </w:r>
      <w:r w:rsidRPr="00DB143F">
        <w:rPr>
          <w:rFonts w:ascii="Times New Roman" w:eastAsia="Times New Roman" w:hAnsi="Times New Roman" w:cs="Times New Roman"/>
          <w:sz w:val="28"/>
          <w:szCs w:val="28"/>
          <w:lang w:eastAsia="ru-RU"/>
        </w:rPr>
        <w:t xml:space="preserve"> – чтобы продемонстрировать клиентам и общественности соответствие системы экологического менеджмента современным требованиям. Наконец, организация может </w:t>
      </w:r>
      <w:r w:rsidRPr="00DB143F">
        <w:rPr>
          <w:rFonts w:ascii="Times New Roman" w:eastAsia="Times New Roman" w:hAnsi="Times New Roman" w:cs="Times New Roman"/>
          <w:sz w:val="28"/>
          <w:szCs w:val="28"/>
          <w:lang w:eastAsia="ru-RU"/>
        </w:rPr>
        <w:lastRenderedPageBreak/>
        <w:t>получить формальную сертификацию от третьей (независимой) стороны. Как можно предполагать по опыту стандартов </w:t>
      </w:r>
      <w:r w:rsidRPr="00DB143F">
        <w:rPr>
          <w:rFonts w:ascii="Times New Roman" w:eastAsia="Times New Roman" w:hAnsi="Times New Roman" w:cs="Times New Roman"/>
          <w:b/>
          <w:bCs/>
          <w:sz w:val="28"/>
          <w:szCs w:val="28"/>
          <w:lang w:eastAsia="ru-RU"/>
        </w:rPr>
        <w:t>ISO 9000</w:t>
      </w:r>
      <w:r w:rsidRPr="00DB143F">
        <w:rPr>
          <w:rFonts w:ascii="Times New Roman" w:eastAsia="Times New Roman" w:hAnsi="Times New Roman" w:cs="Times New Roman"/>
          <w:sz w:val="28"/>
          <w:szCs w:val="28"/>
          <w:lang w:eastAsia="ru-RU"/>
        </w:rPr>
        <w:t>, именно стремление получить формальную регистрацию и документально обосновать заявление о выпуске "экологически чистой" продукции, видимо, будет движущей силой внедрения систем экологического менеджмента, соответствующих стандарту.</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Несмотря на добровольность стандартов, по словам председателя ISO/TC 207, через 10 лет от 90 до 100 процентов больших компаний, включая транснациональные </w:t>
      </w:r>
      <w:proofErr w:type="gramStart"/>
      <w:r w:rsidRPr="00DB143F">
        <w:rPr>
          <w:rFonts w:ascii="Times New Roman" w:eastAsia="Times New Roman" w:hAnsi="Times New Roman" w:cs="Times New Roman"/>
          <w:sz w:val="28"/>
          <w:szCs w:val="28"/>
          <w:lang w:eastAsia="ru-RU"/>
        </w:rPr>
        <w:t>компании</w:t>
      </w:r>
      <w:proofErr w:type="gramEnd"/>
      <w:r w:rsidRPr="00DB143F">
        <w:rPr>
          <w:rFonts w:ascii="Times New Roman" w:eastAsia="Times New Roman" w:hAnsi="Times New Roman" w:cs="Times New Roman"/>
          <w:sz w:val="28"/>
          <w:szCs w:val="28"/>
          <w:lang w:eastAsia="ru-RU"/>
        </w:rPr>
        <w:t xml:space="preserve"> будут сертифицированы в соответствии с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то есть получат свидетельство "третьей стороны" о том, что те или иные аспекты их деятельности соответствуют этим стандартам. Предприятия могут захотеть получить сертификацию по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в первую очередь потому, что такая сертификация (или </w:t>
      </w:r>
      <w:r w:rsidRPr="00DB143F">
        <w:rPr>
          <w:rFonts w:ascii="Times New Roman" w:eastAsia="Times New Roman" w:hAnsi="Times New Roman" w:cs="Times New Roman"/>
          <w:i/>
          <w:iCs/>
          <w:sz w:val="28"/>
          <w:szCs w:val="28"/>
          <w:lang w:eastAsia="ru-RU"/>
        </w:rPr>
        <w:t>регистрация</w:t>
      </w:r>
      <w:r w:rsidRPr="00DB143F">
        <w:rPr>
          <w:rFonts w:ascii="Times New Roman" w:eastAsia="Times New Roman" w:hAnsi="Times New Roman" w:cs="Times New Roman"/>
          <w:sz w:val="28"/>
          <w:szCs w:val="28"/>
          <w:lang w:eastAsia="ru-RU"/>
        </w:rPr>
        <w:t xml:space="preserve"> по терминологии ISO) будет являться одним из непременных условий маркетинга продукции на международных рынках (например, недавно ЕЭС объявило о своем намерении допускать на рынок стран </w:t>
      </w:r>
      <w:proofErr w:type="gramStart"/>
      <w:r w:rsidRPr="00DB143F">
        <w:rPr>
          <w:rFonts w:ascii="Times New Roman" w:eastAsia="Times New Roman" w:hAnsi="Times New Roman" w:cs="Times New Roman"/>
          <w:sz w:val="28"/>
          <w:szCs w:val="28"/>
          <w:lang w:eastAsia="ru-RU"/>
        </w:rPr>
        <w:t>Содружества</w:t>
      </w:r>
      <w:proofErr w:type="gramEnd"/>
      <w:r w:rsidRPr="00DB143F">
        <w:rPr>
          <w:rFonts w:ascii="Times New Roman" w:eastAsia="Times New Roman" w:hAnsi="Times New Roman" w:cs="Times New Roman"/>
          <w:sz w:val="28"/>
          <w:szCs w:val="28"/>
          <w:lang w:eastAsia="ru-RU"/>
        </w:rPr>
        <w:t xml:space="preserve"> только ISO–сертифицированные компании).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Среди других причин, по которым предприятию может понадобиться сертификация или внедрение ЭМС, можно назвать </w:t>
      </w:r>
      <w:proofErr w:type="gramStart"/>
      <w:r w:rsidRPr="00DB143F">
        <w:rPr>
          <w:rFonts w:ascii="Times New Roman" w:eastAsia="Times New Roman" w:hAnsi="Times New Roman" w:cs="Times New Roman"/>
          <w:sz w:val="28"/>
          <w:szCs w:val="28"/>
          <w:lang w:eastAsia="ru-RU"/>
        </w:rPr>
        <w:t>такие</w:t>
      </w:r>
      <w:proofErr w:type="gramEnd"/>
      <w:r w:rsidRPr="00DB143F">
        <w:rPr>
          <w:rFonts w:ascii="Times New Roman" w:eastAsia="Times New Roman" w:hAnsi="Times New Roman" w:cs="Times New Roman"/>
          <w:sz w:val="28"/>
          <w:szCs w:val="28"/>
          <w:lang w:eastAsia="ru-RU"/>
        </w:rPr>
        <w:t>, как:</w:t>
      </w:r>
    </w:p>
    <w:p w:rsidR="00DB143F" w:rsidRPr="00DB143F" w:rsidRDefault="00DB143F" w:rsidP="00DB143F">
      <w:pPr>
        <w:numPr>
          <w:ilvl w:val="0"/>
          <w:numId w:val="3"/>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улучшение имиджа фирмы в области выполнения природоохранных требований (в т.ч. природоохранительного законодательства);</w:t>
      </w:r>
    </w:p>
    <w:p w:rsidR="00DB143F" w:rsidRPr="00DB143F" w:rsidRDefault="00DB143F" w:rsidP="00DB143F">
      <w:pPr>
        <w:numPr>
          <w:ilvl w:val="0"/>
          <w:numId w:val="3"/>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экономия энергии и ресурсов, в том числе направляемых на природоохранные мероприятия, за счет более эффективного управления ими;</w:t>
      </w:r>
    </w:p>
    <w:p w:rsidR="00DB143F" w:rsidRPr="00DB143F" w:rsidRDefault="00DB143F" w:rsidP="00DB143F">
      <w:pPr>
        <w:numPr>
          <w:ilvl w:val="0"/>
          <w:numId w:val="3"/>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увеличение оценочной стоимости основных фондов предприятия;</w:t>
      </w:r>
    </w:p>
    <w:p w:rsidR="00DB143F" w:rsidRPr="00DB143F" w:rsidRDefault="00DB143F" w:rsidP="00DB143F">
      <w:pPr>
        <w:numPr>
          <w:ilvl w:val="0"/>
          <w:numId w:val="3"/>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желание завоевать рынки "зеленых" продуктов;</w:t>
      </w:r>
    </w:p>
    <w:p w:rsidR="00DB143F" w:rsidRPr="00DB143F" w:rsidRDefault="00DB143F" w:rsidP="00DB143F">
      <w:pPr>
        <w:numPr>
          <w:ilvl w:val="0"/>
          <w:numId w:val="3"/>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улучшение системы управления предприятием;</w:t>
      </w:r>
    </w:p>
    <w:p w:rsidR="00DB143F" w:rsidRPr="00DB143F" w:rsidRDefault="00DB143F" w:rsidP="00DB143F">
      <w:pPr>
        <w:numPr>
          <w:ilvl w:val="0"/>
          <w:numId w:val="3"/>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интерес в привлечении высококвалифицированной рабочей силы.</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По замыслу </w:t>
      </w:r>
      <w:r w:rsidRPr="00DB143F">
        <w:rPr>
          <w:rFonts w:ascii="Times New Roman" w:eastAsia="Times New Roman" w:hAnsi="Times New Roman" w:cs="Times New Roman"/>
          <w:b/>
          <w:bCs/>
          <w:sz w:val="28"/>
          <w:szCs w:val="28"/>
          <w:lang w:eastAsia="ru-RU"/>
        </w:rPr>
        <w:t>ISO</w:t>
      </w:r>
      <w:r w:rsidRPr="00DB143F">
        <w:rPr>
          <w:rFonts w:ascii="Times New Roman" w:eastAsia="Times New Roman" w:hAnsi="Times New Roman" w:cs="Times New Roman"/>
          <w:sz w:val="28"/>
          <w:szCs w:val="28"/>
          <w:lang w:eastAsia="ru-RU"/>
        </w:rPr>
        <w:t>, система сертификации должна создаваться на национальном уровне. Судя по опыту таких стран, как Канада, ведущую роль в процессе создания национальной инфраструктуры сертификации играют национальные агентства по стандартизации, такие как Госстандарт, а также Торгово-промышленные палаты, союзы предпринимателей и т.д. Ожидается, что стандартный процесс регистрации будет занимать от 12 до 18 месяцев, примерно столько же времени, сколько занимает внедрение на предприятии системы экологического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Поскольку требования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во многом пересекаются с </w:t>
      </w:r>
      <w:r w:rsidRPr="00DB143F">
        <w:rPr>
          <w:rFonts w:ascii="Times New Roman" w:eastAsia="Times New Roman" w:hAnsi="Times New Roman" w:cs="Times New Roman"/>
          <w:b/>
          <w:bCs/>
          <w:sz w:val="28"/>
          <w:szCs w:val="28"/>
          <w:lang w:eastAsia="ru-RU"/>
        </w:rPr>
        <w:t>ISO 9000</w:t>
      </w:r>
      <w:r w:rsidRPr="00DB143F">
        <w:rPr>
          <w:rFonts w:ascii="Times New Roman" w:eastAsia="Times New Roman" w:hAnsi="Times New Roman" w:cs="Times New Roman"/>
          <w:sz w:val="28"/>
          <w:szCs w:val="28"/>
          <w:lang w:eastAsia="ru-RU"/>
        </w:rPr>
        <w:t xml:space="preserve">, возможна облегченная сертификация предприятий, которые уже имеют </w:t>
      </w:r>
      <w:r w:rsidRPr="00DB143F">
        <w:rPr>
          <w:rFonts w:ascii="Times New Roman" w:eastAsia="Times New Roman" w:hAnsi="Times New Roman" w:cs="Times New Roman"/>
          <w:sz w:val="28"/>
          <w:szCs w:val="28"/>
          <w:lang w:eastAsia="ru-RU"/>
        </w:rPr>
        <w:lastRenderedPageBreak/>
        <w:t>документ соответствия </w:t>
      </w:r>
      <w:r w:rsidRPr="00DB143F">
        <w:rPr>
          <w:rFonts w:ascii="Times New Roman" w:eastAsia="Times New Roman" w:hAnsi="Times New Roman" w:cs="Times New Roman"/>
          <w:b/>
          <w:bCs/>
          <w:sz w:val="28"/>
          <w:szCs w:val="28"/>
          <w:lang w:eastAsia="ru-RU"/>
        </w:rPr>
        <w:t>ISO 9000</w:t>
      </w:r>
      <w:r w:rsidRPr="00DB143F">
        <w:rPr>
          <w:rFonts w:ascii="Times New Roman" w:eastAsia="Times New Roman" w:hAnsi="Times New Roman" w:cs="Times New Roman"/>
          <w:sz w:val="28"/>
          <w:szCs w:val="28"/>
          <w:lang w:eastAsia="ru-RU"/>
        </w:rPr>
        <w:t>. В дальнейшем предполагается возможность "двойная" сертификация для уменьшения общей стоимости. "Сертификация в рамках </w:t>
      </w:r>
      <w:r w:rsidRPr="00DB143F">
        <w:rPr>
          <w:rFonts w:ascii="Times New Roman" w:eastAsia="Times New Roman" w:hAnsi="Times New Roman" w:cs="Times New Roman"/>
          <w:b/>
          <w:bCs/>
          <w:sz w:val="28"/>
          <w:szCs w:val="28"/>
          <w:lang w:eastAsia="ru-RU"/>
        </w:rPr>
        <w:t>ISO 9000</w:t>
      </w:r>
      <w:r w:rsidRPr="00DB143F">
        <w:rPr>
          <w:rFonts w:ascii="Times New Roman" w:eastAsia="Times New Roman" w:hAnsi="Times New Roman" w:cs="Times New Roman"/>
          <w:sz w:val="28"/>
          <w:szCs w:val="28"/>
          <w:lang w:eastAsia="ru-RU"/>
        </w:rPr>
        <w:t> – это 70% работы по сертификации в рамках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утверждает одна из консультационных фирм.</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Как видно,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предъявляет требования скорее к самой системе экологического менеджмента. Обязательным является постепенное, поэтапное, но не прекращающееся улучшение функционирования этой системы. Причем предприятие может быть сертифицировано в соответствии с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даже если его технологические системы и организационные мероприятия не обеспечивают собственно уменьшения воздействия на окружающую среду.</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По мнению ряда экологов-юристов США и специалистов в области промышленной экологии Великобритании принципы </w:t>
      </w:r>
      <w:r w:rsidRPr="00DB143F">
        <w:rPr>
          <w:rFonts w:ascii="Times New Roman" w:eastAsia="Times New Roman" w:hAnsi="Times New Roman" w:cs="Times New Roman"/>
          <w:b/>
          <w:bCs/>
          <w:sz w:val="28"/>
          <w:szCs w:val="28"/>
          <w:lang w:eastAsia="ru-RU"/>
        </w:rPr>
        <w:t>EMAS</w:t>
      </w:r>
      <w:r w:rsidRPr="00DB143F">
        <w:rPr>
          <w:rFonts w:ascii="Times New Roman" w:eastAsia="Times New Roman" w:hAnsi="Times New Roman" w:cs="Times New Roman"/>
          <w:sz w:val="28"/>
          <w:szCs w:val="28"/>
          <w:lang w:eastAsia="ru-RU"/>
        </w:rPr>
        <w:t xml:space="preserve"> более прогрессивны и создают более надежную основу для достижения основной цели введения стандартов в области экологического менеджмента - уменьшения воздействия производственного сектора на окружающую среду. Разработчики схемы экологического менеджмента и </w:t>
      </w:r>
      <w:proofErr w:type="spellStart"/>
      <w:r w:rsidRPr="00DB143F">
        <w:rPr>
          <w:rFonts w:ascii="Times New Roman" w:eastAsia="Times New Roman" w:hAnsi="Times New Roman" w:cs="Times New Roman"/>
          <w:sz w:val="28"/>
          <w:szCs w:val="28"/>
          <w:lang w:eastAsia="ru-RU"/>
        </w:rPr>
        <w:t>аудирования</w:t>
      </w:r>
      <w:proofErr w:type="spellEnd"/>
      <w:r w:rsidRPr="00DB143F">
        <w:rPr>
          <w:rFonts w:ascii="Times New Roman" w:eastAsia="Times New Roman" w:hAnsi="Times New Roman" w:cs="Times New Roman"/>
          <w:sz w:val="28"/>
          <w:szCs w:val="28"/>
          <w:lang w:eastAsia="ru-RU"/>
        </w:rPr>
        <w:t xml:space="preserve"> полагают, что сертификация предприятия по </w:t>
      </w:r>
      <w:r w:rsidRPr="00DB143F">
        <w:rPr>
          <w:rFonts w:ascii="Times New Roman" w:eastAsia="Times New Roman" w:hAnsi="Times New Roman" w:cs="Times New Roman"/>
          <w:b/>
          <w:bCs/>
          <w:sz w:val="28"/>
          <w:szCs w:val="28"/>
          <w:lang w:eastAsia="ru-RU"/>
        </w:rPr>
        <w:t>ISO 14000</w:t>
      </w:r>
      <w:r w:rsidRPr="00DB143F">
        <w:rPr>
          <w:rFonts w:ascii="Times New Roman" w:eastAsia="Times New Roman" w:hAnsi="Times New Roman" w:cs="Times New Roman"/>
          <w:sz w:val="28"/>
          <w:szCs w:val="28"/>
          <w:lang w:eastAsia="ru-RU"/>
        </w:rPr>
        <w:t> может рассматриваться как промежуточный шаг к согласованию его деятельности с требованиями </w:t>
      </w:r>
      <w:r w:rsidRPr="00DB143F">
        <w:rPr>
          <w:rFonts w:ascii="Times New Roman" w:eastAsia="Times New Roman" w:hAnsi="Times New Roman" w:cs="Times New Roman"/>
          <w:b/>
          <w:bCs/>
          <w:sz w:val="28"/>
          <w:szCs w:val="28"/>
          <w:lang w:eastAsia="ru-RU"/>
        </w:rPr>
        <w:t>EMAS</w:t>
      </w:r>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Несмотря на различия, функции экологического управления и экологического менеджмента в целом совпадают</w:t>
      </w:r>
      <w:proofErr w:type="gramStart"/>
      <w:r w:rsidRPr="00DB143F">
        <w:rPr>
          <w:rFonts w:ascii="Times New Roman" w:eastAsia="Times New Roman" w:hAnsi="Times New Roman" w:cs="Times New Roman"/>
          <w:sz w:val="28"/>
          <w:szCs w:val="28"/>
          <w:lang w:eastAsia="ru-RU"/>
        </w:rPr>
        <w:t xml:space="preserve"> В</w:t>
      </w:r>
      <w:proofErr w:type="gramEnd"/>
      <w:r w:rsidRPr="00DB143F">
        <w:rPr>
          <w:rFonts w:ascii="Times New Roman" w:eastAsia="Times New Roman" w:hAnsi="Times New Roman" w:cs="Times New Roman"/>
          <w:sz w:val="28"/>
          <w:szCs w:val="28"/>
          <w:lang w:eastAsia="ru-RU"/>
        </w:rPr>
        <w:t xml:space="preserve">месте с тем для экологического менеджмента характерно существенное развитие, углубление и расширению </w:t>
      </w:r>
      <w:proofErr w:type="spellStart"/>
      <w:r w:rsidRPr="00DB143F">
        <w:rPr>
          <w:rFonts w:ascii="Times New Roman" w:eastAsia="Times New Roman" w:hAnsi="Times New Roman" w:cs="Times New Roman"/>
          <w:sz w:val="28"/>
          <w:szCs w:val="28"/>
          <w:lang w:eastAsia="ru-RU"/>
        </w:rPr>
        <w:t>ния</w:t>
      </w:r>
      <w:proofErr w:type="spellEnd"/>
      <w:r w:rsidRPr="00DB143F">
        <w:rPr>
          <w:rFonts w:ascii="Times New Roman" w:eastAsia="Times New Roman" w:hAnsi="Times New Roman" w:cs="Times New Roman"/>
          <w:sz w:val="28"/>
          <w:szCs w:val="28"/>
          <w:lang w:eastAsia="ru-RU"/>
        </w:rPr>
        <w:t xml:space="preserve"> ряда функций и соответствующей деятельности, в традиционном экологическом управлении реализуются достаточно поверхностно и формально, например, относительно обоснования экологической политики и обязательств, организации внешней экологической деятельности, просмотра и совершенствования системы </w:t>
      </w:r>
      <w:proofErr w:type="spellStart"/>
      <w:r w:rsidRPr="00DB143F">
        <w:rPr>
          <w:rFonts w:ascii="Times New Roman" w:eastAsia="Times New Roman" w:hAnsi="Times New Roman" w:cs="Times New Roman"/>
          <w:sz w:val="28"/>
          <w:szCs w:val="28"/>
          <w:lang w:eastAsia="ru-RU"/>
        </w:rPr>
        <w:t>стимулев</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Таким образом, с развитием экологического менеджмента значительно расширяются и видоизменяются традиционные функции экологического управления</w:t>
      </w:r>
      <w:proofErr w:type="gramStart"/>
      <w:r w:rsidRPr="00DB143F">
        <w:rPr>
          <w:rFonts w:ascii="Times New Roman" w:eastAsia="Times New Roman" w:hAnsi="Times New Roman" w:cs="Times New Roman"/>
          <w:sz w:val="28"/>
          <w:szCs w:val="28"/>
          <w:lang w:eastAsia="ru-RU"/>
        </w:rPr>
        <w:t xml:space="preserve"> Т</w:t>
      </w:r>
      <w:proofErr w:type="gramEnd"/>
      <w:r w:rsidRPr="00DB143F">
        <w:rPr>
          <w:rFonts w:ascii="Times New Roman" w:eastAsia="Times New Roman" w:hAnsi="Times New Roman" w:cs="Times New Roman"/>
          <w:sz w:val="28"/>
          <w:szCs w:val="28"/>
          <w:lang w:eastAsia="ru-RU"/>
        </w:rPr>
        <w:t xml:space="preserve">ак, функция анализа и оценки результатов экологической деятельности здесь у в первую очередь начинает определять задачи </w:t>
      </w:r>
      <w:proofErr w:type="spellStart"/>
      <w:r w:rsidRPr="00DB143F">
        <w:rPr>
          <w:rFonts w:ascii="Times New Roman" w:eastAsia="Times New Roman" w:hAnsi="Times New Roman" w:cs="Times New Roman"/>
          <w:sz w:val="28"/>
          <w:szCs w:val="28"/>
          <w:lang w:eastAsia="ru-RU"/>
        </w:rPr>
        <w:t>аудирования</w:t>
      </w:r>
      <w:proofErr w:type="spellEnd"/>
      <w:r w:rsidRPr="00DB143F">
        <w:rPr>
          <w:rFonts w:ascii="Times New Roman" w:eastAsia="Times New Roman" w:hAnsi="Times New Roman" w:cs="Times New Roman"/>
          <w:sz w:val="28"/>
          <w:szCs w:val="28"/>
          <w:lang w:eastAsia="ru-RU"/>
        </w:rPr>
        <w:t xml:space="preserve"> системы экологического менеджмента, которые отсутствуют в традиционное </w:t>
      </w:r>
      <w:proofErr w:type="spellStart"/>
      <w:r w:rsidRPr="00DB143F">
        <w:rPr>
          <w:rFonts w:ascii="Times New Roman" w:eastAsia="Times New Roman" w:hAnsi="Times New Roman" w:cs="Times New Roman"/>
          <w:sz w:val="28"/>
          <w:szCs w:val="28"/>
          <w:lang w:eastAsia="ru-RU"/>
        </w:rPr>
        <w:t>управлениеі</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Вместе с тем, по мнению ученых, и экологическое управление, и экологический менеджмент можно определить как комплексную разностороннюю деятельность, направленную на реализацию экологических целей проектов и программ</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 xml:space="preserve">Таким образом, резюмируя, можно сказать, что на практике под экологическим менеджментом понимается совокупность административно-командных и рыночных рычагов и стимулов, обеспечивающих осознанное заинтересованности </w:t>
      </w:r>
      <w:proofErr w:type="spellStart"/>
      <w:r w:rsidRPr="00DB143F">
        <w:rPr>
          <w:rFonts w:ascii="Times New Roman" w:eastAsia="Times New Roman" w:hAnsi="Times New Roman" w:cs="Times New Roman"/>
          <w:sz w:val="28"/>
          <w:szCs w:val="28"/>
          <w:lang w:eastAsia="ru-RU"/>
        </w:rPr>
        <w:t>енисть</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ресурсокористувачив</w:t>
      </w:r>
      <w:proofErr w:type="spellEnd"/>
      <w:r w:rsidRPr="00DB143F">
        <w:rPr>
          <w:rFonts w:ascii="Times New Roman" w:eastAsia="Times New Roman" w:hAnsi="Times New Roman" w:cs="Times New Roman"/>
          <w:sz w:val="28"/>
          <w:szCs w:val="28"/>
          <w:lang w:eastAsia="ru-RU"/>
        </w:rPr>
        <w:t xml:space="preserve"> в выборе наиболее эффективных управленческих решений в сфере природопользования, в том числе как на макр</w:t>
      </w:r>
      <w:proofErr w:type="gramStart"/>
      <w:r w:rsidRPr="00DB143F">
        <w:rPr>
          <w:rFonts w:ascii="Times New Roman" w:eastAsia="Times New Roman" w:hAnsi="Times New Roman" w:cs="Times New Roman"/>
          <w:sz w:val="28"/>
          <w:szCs w:val="28"/>
          <w:lang w:eastAsia="ru-RU"/>
        </w:rPr>
        <w:t>о-</w:t>
      </w:r>
      <w:proofErr w:type="gramEnd"/>
      <w:r w:rsidRPr="00DB143F">
        <w:rPr>
          <w:rFonts w:ascii="Times New Roman" w:eastAsia="Times New Roman" w:hAnsi="Times New Roman" w:cs="Times New Roman"/>
          <w:sz w:val="28"/>
          <w:szCs w:val="28"/>
          <w:lang w:eastAsia="ru-RU"/>
        </w:rPr>
        <w:t xml:space="preserve">, так и на </w:t>
      </w:r>
      <w:proofErr w:type="spellStart"/>
      <w:r w:rsidRPr="00DB143F">
        <w:rPr>
          <w:rFonts w:ascii="Times New Roman" w:eastAsia="Times New Roman" w:hAnsi="Times New Roman" w:cs="Times New Roman"/>
          <w:sz w:val="28"/>
          <w:szCs w:val="28"/>
          <w:lang w:eastAsia="ru-RU"/>
        </w:rPr>
        <w:t>микроуровне</w:t>
      </w:r>
      <w:proofErr w:type="spellEnd"/>
      <w:r w:rsidRPr="00DB143F">
        <w:rPr>
          <w:rFonts w:ascii="Times New Roman" w:eastAsia="Times New Roman" w:hAnsi="Times New Roman" w:cs="Times New Roman"/>
          <w:sz w:val="28"/>
          <w:szCs w:val="28"/>
          <w:lang w:eastAsia="ru-RU"/>
        </w:rPr>
        <w:t xml:space="preserve"> есть экологический менеджмент как понятие "частей и общей системы управления предприятием, включающую организационную структуру, ограниченный круг ответственности, управленческие процедуры и процессы, а также ресурсы, необходимые для определения и ввел </w:t>
      </w:r>
      <w:proofErr w:type="spellStart"/>
      <w:r w:rsidRPr="00DB143F">
        <w:rPr>
          <w:rFonts w:ascii="Times New Roman" w:eastAsia="Times New Roman" w:hAnsi="Times New Roman" w:cs="Times New Roman"/>
          <w:sz w:val="28"/>
          <w:szCs w:val="28"/>
          <w:lang w:eastAsia="ru-RU"/>
        </w:rPr>
        <w:t>ения</w:t>
      </w:r>
      <w:proofErr w:type="spellEnd"/>
      <w:r w:rsidRPr="00DB143F">
        <w:rPr>
          <w:rFonts w:ascii="Times New Roman" w:eastAsia="Times New Roman" w:hAnsi="Times New Roman" w:cs="Times New Roman"/>
          <w:sz w:val="28"/>
          <w:szCs w:val="28"/>
          <w:lang w:eastAsia="ru-RU"/>
        </w:rPr>
        <w:t xml:space="preserve"> экологической политики предприятия », соответствует сущности международных стандартов ISO 14000.</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2.3 Оценка состояния работ по внедрению систем менеджмента в Республике Казахстан</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Развитие рыночной экономики в Казахстане определило новые</w:t>
      </w:r>
      <w:r w:rsidR="004C446F">
        <w:rPr>
          <w:rFonts w:ascii="Times New Roman" w:eastAsia="Times New Roman" w:hAnsi="Times New Roman" w:cs="Times New Roman"/>
          <w:sz w:val="28"/>
          <w:szCs w:val="28"/>
          <w:lang w:eastAsia="ru-RU"/>
        </w:rPr>
        <w:t xml:space="preserve"> </w:t>
      </w:r>
      <w:r w:rsidRPr="00DB143F">
        <w:rPr>
          <w:rFonts w:ascii="Times New Roman" w:eastAsia="Times New Roman" w:hAnsi="Times New Roman" w:cs="Times New Roman"/>
          <w:sz w:val="28"/>
          <w:szCs w:val="28"/>
          <w:lang w:eastAsia="ru-RU"/>
        </w:rPr>
        <w:t>приоритеты развития производства: повышение конкурентоспособности производимой в Казахстане продукции; осуществление перехода от добывающей промышленности к перерабатывающей; удовлетворение растущих потребностей населения; создание системы обеспечения безопасности потребляемой продукции.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В связи с этим возникла необходимость использования нового подхода к решению вышеназванных задач. Решение проблем обеспечения конкурентоспособности отечественной продукции, безопасности отечественной продукции, расширения экспорта казахстанской продукции на </w:t>
      </w:r>
      <w:proofErr w:type="spellStart"/>
      <w:r w:rsidRPr="00DB143F">
        <w:rPr>
          <w:rFonts w:ascii="Times New Roman" w:eastAsia="Times New Roman" w:hAnsi="Times New Roman" w:cs="Times New Roman"/>
          <w:sz w:val="28"/>
          <w:szCs w:val="28"/>
          <w:lang w:eastAsia="ru-RU"/>
        </w:rPr>
        <w:t>зарубежныерынки</w:t>
      </w:r>
      <w:proofErr w:type="spellEnd"/>
      <w:r w:rsidRPr="00DB143F">
        <w:rPr>
          <w:rFonts w:ascii="Times New Roman" w:eastAsia="Times New Roman" w:hAnsi="Times New Roman" w:cs="Times New Roman"/>
          <w:sz w:val="28"/>
          <w:szCs w:val="28"/>
          <w:lang w:eastAsia="ru-RU"/>
        </w:rPr>
        <w:t xml:space="preserve"> сфокусировалось на достижении высокого уровня качества продукции, внедрении современных систем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индустриально развитых странах уже давно интенсивная конкуренция и технологическое усложнение производства сделали внедрение и поддержание современных систем менеджмента крайне необходимыми.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Исходными предпосылками разработки Концепции являются: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1) необходимость повышения конкурентоспособности казахстанских предприятий;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2) создание условий для интеграции казахстанской экономики в мировую экономику;</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3) обеспечение баланса интересов государственных органов, производителей, общественных организаций и потребителей в условиях мобильного рынка.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b/>
          <w:bCs/>
          <w:sz w:val="28"/>
          <w:szCs w:val="28"/>
          <w:lang w:eastAsia="ru-RU"/>
        </w:rPr>
        <w:t>Миссия Концепции являются </w:t>
      </w:r>
      <w:r w:rsidRPr="00DB143F">
        <w:rPr>
          <w:rFonts w:ascii="Times New Roman" w:eastAsia="Times New Roman" w:hAnsi="Times New Roman" w:cs="Times New Roman"/>
          <w:sz w:val="28"/>
          <w:szCs w:val="28"/>
          <w:lang w:eastAsia="ru-RU"/>
        </w:rPr>
        <w:t xml:space="preserve">объединение усилий органов власти, предприятий и организаций, в том числе общественных, а также граждан для </w:t>
      </w:r>
      <w:r w:rsidRPr="00DB143F">
        <w:rPr>
          <w:rFonts w:ascii="Times New Roman" w:eastAsia="Times New Roman" w:hAnsi="Times New Roman" w:cs="Times New Roman"/>
          <w:sz w:val="28"/>
          <w:szCs w:val="28"/>
          <w:lang w:eastAsia="ru-RU"/>
        </w:rPr>
        <w:lastRenderedPageBreak/>
        <w:t>содействия решению задач в области качества и конкурентоспособности отечественной продукции и услуг, активизация деятельности по созданию и применению Систем Менеджмента, соответствующих требованиям международных стандартов, постоянного совершенствования эт</w:t>
      </w:r>
      <w:r w:rsidR="004C446F">
        <w:rPr>
          <w:rFonts w:ascii="Times New Roman" w:eastAsia="Times New Roman" w:hAnsi="Times New Roman" w:cs="Times New Roman"/>
          <w:sz w:val="28"/>
          <w:szCs w:val="28"/>
          <w:lang w:eastAsia="ru-RU"/>
        </w:rPr>
        <w:t>ой деятельности на период до 202</w:t>
      </w:r>
      <w:r w:rsidRPr="00DB143F">
        <w:rPr>
          <w:rFonts w:ascii="Times New Roman" w:eastAsia="Times New Roman" w:hAnsi="Times New Roman" w:cs="Times New Roman"/>
          <w:sz w:val="28"/>
          <w:szCs w:val="28"/>
          <w:lang w:eastAsia="ru-RU"/>
        </w:rPr>
        <w:t>5 года.</w:t>
      </w:r>
      <w:proofErr w:type="gramEnd"/>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Стратегические задачи: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1) Увеличение числа предприятий и организаций Республики Казахстан, использующих мировой опыт внедрения современных систем менеджмента, в том числе интегрированной системы.</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2) Оказание помощи предприятиям в разработке и внедрении современных систем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3) Совершенствование системы подготовки и аттестации экспертов аудиторов по системам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4) Развитие и совершенствование механизмов поощрения достижений в области качества и конкурентоспособности отечественной продукции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Большую роль в понимании проблем современного менеджмента играют стандарты систем менеджмента нового поколения.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На сегодняшний день имеется целый ряд международных стандартов, касающихся разработки и внедрения современных систем менеджмента в организациях любых размеров, видов деятельности и форм собственности – МС ISO 9001:2000 «Системы менеджмента качества. Требования», МС ISO 14001:2004 «Системы управления окружающей средой. Требования и руководство по применению», OHSAS 18001:2007 «Системы менеджмента в области профессиональной безопасности и охраны труда», МС ISO 22000:2005 «Системы менеджмента безопасности пищевой </w:t>
      </w:r>
      <w:proofErr w:type="spellStart"/>
      <w:r w:rsidRPr="00DB143F">
        <w:rPr>
          <w:rFonts w:ascii="Times New Roman" w:eastAsia="Times New Roman" w:hAnsi="Times New Roman" w:cs="Times New Roman"/>
          <w:sz w:val="28"/>
          <w:szCs w:val="28"/>
          <w:lang w:eastAsia="ru-RU"/>
        </w:rPr>
        <w:t>продукции</w:t>
      </w:r>
      <w:proofErr w:type="gramStart"/>
      <w:r w:rsidRPr="00DB143F">
        <w:rPr>
          <w:rFonts w:ascii="Times New Roman" w:eastAsia="Times New Roman" w:hAnsi="Times New Roman" w:cs="Times New Roman"/>
          <w:sz w:val="28"/>
          <w:szCs w:val="28"/>
          <w:lang w:eastAsia="ru-RU"/>
        </w:rPr>
        <w:t>.Т</w:t>
      </w:r>
      <w:proofErr w:type="gramEnd"/>
      <w:r w:rsidRPr="00DB143F">
        <w:rPr>
          <w:rFonts w:ascii="Times New Roman" w:eastAsia="Times New Roman" w:hAnsi="Times New Roman" w:cs="Times New Roman"/>
          <w:sz w:val="28"/>
          <w:szCs w:val="28"/>
          <w:lang w:eastAsia="ru-RU"/>
        </w:rPr>
        <w:t>ребования</w:t>
      </w:r>
      <w:proofErr w:type="spellEnd"/>
      <w:r w:rsidRPr="00DB143F">
        <w:rPr>
          <w:rFonts w:ascii="Times New Roman" w:eastAsia="Times New Roman" w:hAnsi="Times New Roman" w:cs="Times New Roman"/>
          <w:sz w:val="28"/>
          <w:szCs w:val="28"/>
          <w:lang w:eastAsia="ru-RU"/>
        </w:rPr>
        <w:t xml:space="preserve"> к любым организациям в продуктовой цепи», МС SА 8000:2001 «Социальная ответственность», МС ISO 17025:1999 «Общие требования к компетентности испытательных и калибровочных лабораторий», МС ISO/ТS 16949:2002 «Системы менеджмента качества. Особые требования по применению ISO 9001:2000 в автомобильной промышленности и организациях производящих соответствующие запасные части», МС ISO/TS 29001:2003 «Системы менеджмента качества. Нефтяные, нефтехимические и газовые отрасли промышленности.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Отчёт центрального секретариата ISO о сертификации систем менеджмента качества (по состоянию на конец 2006 года) показывает, что сертификация СМК на соответствие МС ISO 9001 по прежнему востребована во всём мире и число сертифицированных компаний неуклонно возрастает.</w:t>
      </w:r>
      <w:proofErr w:type="gramEnd"/>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Начиная с 2001 года в Республике Казахстан начала активизироваться деятельность предприятий и организаций по разработке и внедрению современных систем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Приняты Распоряжения </w:t>
      </w:r>
      <w:proofErr w:type="spellStart"/>
      <w:r w:rsidRPr="00DB143F">
        <w:rPr>
          <w:rFonts w:ascii="Times New Roman" w:eastAsia="Times New Roman" w:hAnsi="Times New Roman" w:cs="Times New Roman"/>
          <w:sz w:val="28"/>
          <w:szCs w:val="28"/>
          <w:lang w:eastAsia="ru-RU"/>
        </w:rPr>
        <w:t>Премьер-Министра</w:t>
      </w:r>
      <w:proofErr w:type="spellEnd"/>
      <w:r w:rsidRPr="00DB143F">
        <w:rPr>
          <w:rFonts w:ascii="Times New Roman" w:eastAsia="Times New Roman" w:hAnsi="Times New Roman" w:cs="Times New Roman"/>
          <w:sz w:val="28"/>
          <w:szCs w:val="28"/>
          <w:lang w:eastAsia="ru-RU"/>
        </w:rPr>
        <w:t xml:space="preserve"> РК от 6 февраля 2004 года № 28-р </w:t>
      </w:r>
      <w:proofErr w:type="spellStart"/>
      <w:r w:rsidRPr="00DB143F">
        <w:rPr>
          <w:rFonts w:ascii="Times New Roman" w:eastAsia="Times New Roman" w:hAnsi="Times New Roman" w:cs="Times New Roman"/>
          <w:sz w:val="28"/>
          <w:szCs w:val="28"/>
          <w:lang w:eastAsia="ru-RU"/>
        </w:rPr>
        <w:t>иот</w:t>
      </w:r>
      <w:proofErr w:type="spellEnd"/>
      <w:r w:rsidRPr="00DB143F">
        <w:rPr>
          <w:rFonts w:ascii="Times New Roman" w:eastAsia="Times New Roman" w:hAnsi="Times New Roman" w:cs="Times New Roman"/>
          <w:sz w:val="28"/>
          <w:szCs w:val="28"/>
          <w:lang w:eastAsia="ru-RU"/>
        </w:rPr>
        <w:t xml:space="preserve"> 27 июня 2006 года № 175-р</w:t>
      </w:r>
      <w:r w:rsidRPr="00DB143F">
        <w:rPr>
          <w:rFonts w:ascii="Times New Roman" w:eastAsia="Times New Roman" w:hAnsi="Times New Roman" w:cs="Times New Roman"/>
          <w:b/>
          <w:bCs/>
          <w:sz w:val="28"/>
          <w:szCs w:val="28"/>
          <w:lang w:eastAsia="ru-RU"/>
        </w:rPr>
        <w:t>, </w:t>
      </w:r>
      <w:r w:rsidRPr="00DB143F">
        <w:rPr>
          <w:rFonts w:ascii="Times New Roman" w:eastAsia="Times New Roman" w:hAnsi="Times New Roman" w:cs="Times New Roman"/>
          <w:sz w:val="28"/>
          <w:szCs w:val="28"/>
          <w:lang w:eastAsia="ru-RU"/>
        </w:rPr>
        <w:t>по ускоренному переходу казахстанских предприятий на международные стандарты, выполняя которые в республике создана необходимая инфраструктура, нормативная и методическая база для внедрения международных стандартов в области менеджмента. Нормативная база по системам менеджмента, которая насчитывает 36 государственных стандартов Республики Казахстан принятых на основе международных. В качестве государственных стандартов Республики Казахстан приняты международные стандарты системы менеджмента: ISO серии 9000, экологические стандарты ISO серии 14000, стандарты безопасности и гигиены труда OHSAS 18001, стандарты социальной ответственности SA 8000, стандарты систем менеджмента безопасности пищевой продукции ISO серии 22000, аудиту СМК и экологическому менеджменту - ISO 19011 и другие. Ежегодно в план стандартизации включается разработка стандартов в области менеджмента. В течение последних семи лет проведены научно-исследовательские работы в области систем менеджмента по ISO 9001, 14001, OHSAS 18001 в различных отраслях. Разработано 15 методик - рекомендаций в помощь предприятиям и организациям, разрабатывающим и внедряющим системы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системе технического регулирования аттестованы более 130 экспертов-аудиторов по СМК, 8 экспертов в области экологического менеджмента, 10 - по OHSAS, 18 - по НАССР.</w:t>
      </w:r>
    </w:p>
    <w:p w:rsidR="00DB143F" w:rsidRPr="00DB143F" w:rsidRDefault="0042793A"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По состоянию на 1 апреля 2017</w:t>
      </w:r>
      <w:r w:rsidR="00DB143F" w:rsidRPr="00DB143F">
        <w:rPr>
          <w:rFonts w:ascii="Times New Roman" w:eastAsia="Times New Roman" w:hAnsi="Times New Roman" w:cs="Times New Roman"/>
          <w:sz w:val="28"/>
          <w:szCs w:val="28"/>
          <w:lang w:eastAsia="ru-RU"/>
        </w:rPr>
        <w:t xml:space="preserve"> года 1319 предприятий страны разработали, внедрили и сертифицировали систему менеджмента качества на базе международного стандарта ISO 9001, из них 165 пищевых и сельскохозяйственных предприятий, 184 предприятий строительства, более 500 непромышленных предприятий, 353 предприятия находятся на стадии разработки и внедрения СМК. 93 предприятия сертифицировали систему экологического менеджмента, 59 предприятий - систему менеджмента охраны труда и профессиональной</w:t>
      </w:r>
      <w:proofErr w:type="gramEnd"/>
      <w:r w:rsidR="00DB143F" w:rsidRPr="00DB143F">
        <w:rPr>
          <w:rFonts w:ascii="Times New Roman" w:eastAsia="Times New Roman" w:hAnsi="Times New Roman" w:cs="Times New Roman"/>
          <w:sz w:val="28"/>
          <w:szCs w:val="28"/>
          <w:lang w:eastAsia="ru-RU"/>
        </w:rPr>
        <w:t xml:space="preserve"> безопасности в соответствии с требованиями OHSAS 18001 и 18 предприятий - систему менеджмента безопасности пищевых продуктов в соответствии с требованиями ISO 22000.</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Сформирована нормативная база стандартов по системам менеджмента, которая насчитывает свыше 30 государственных стандартов: это стандарты по экологическому менеджменту, менеджменту пищевых продуктов, профессиональной безопасности и охраны труда, социальной ответственности, нефтяной и газовой промышленности.</w:t>
      </w:r>
    </w:p>
    <w:p w:rsidR="00DB143F" w:rsidRPr="00DB143F" w:rsidRDefault="0042793A" w:rsidP="00DB143F">
      <w:pPr>
        <w:shd w:val="clear" w:color="auto" w:fill="FFFFFF"/>
        <w:spacing w:after="24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К 2020</w:t>
      </w:r>
      <w:r w:rsidR="00DB143F" w:rsidRPr="00DB143F">
        <w:rPr>
          <w:rFonts w:ascii="Times New Roman" w:eastAsia="Times New Roman" w:hAnsi="Times New Roman" w:cs="Times New Roman"/>
          <w:sz w:val="28"/>
          <w:szCs w:val="28"/>
          <w:lang w:eastAsia="ru-RU"/>
        </w:rPr>
        <w:t xml:space="preserve"> году число предприятий, имеющих СМК должно увеличиться до 1500.</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Более того, в этот процесс вовлечены все без исключения государственные органы, </w:t>
      </w:r>
      <w:proofErr w:type="spellStart"/>
      <w:r w:rsidRPr="00DB143F">
        <w:rPr>
          <w:rFonts w:ascii="Times New Roman" w:eastAsia="Times New Roman" w:hAnsi="Times New Roman" w:cs="Times New Roman"/>
          <w:sz w:val="28"/>
          <w:szCs w:val="28"/>
          <w:lang w:eastAsia="ru-RU"/>
        </w:rPr>
        <w:t>Акиматы</w:t>
      </w:r>
      <w:proofErr w:type="spellEnd"/>
      <w:r w:rsidRPr="00DB143F">
        <w:rPr>
          <w:rFonts w:ascii="Times New Roman" w:eastAsia="Times New Roman" w:hAnsi="Times New Roman" w:cs="Times New Roman"/>
          <w:sz w:val="28"/>
          <w:szCs w:val="28"/>
          <w:lang w:eastAsia="ru-RU"/>
        </w:rPr>
        <w:t xml:space="preserve"> областей, высшие учебные заведения. СМК внедрили </w:t>
      </w:r>
      <w:proofErr w:type="spellStart"/>
      <w:r w:rsidRPr="00DB143F">
        <w:rPr>
          <w:rFonts w:ascii="Times New Roman" w:eastAsia="Times New Roman" w:hAnsi="Times New Roman" w:cs="Times New Roman"/>
          <w:sz w:val="28"/>
          <w:szCs w:val="28"/>
          <w:lang w:eastAsia="ru-RU"/>
        </w:rPr>
        <w:t>акиматы</w:t>
      </w:r>
      <w:proofErr w:type="spellEnd"/>
      <w:r w:rsidRPr="00DB143F">
        <w:rPr>
          <w:rFonts w:ascii="Times New Roman" w:eastAsia="Times New Roman" w:hAnsi="Times New Roman" w:cs="Times New Roman"/>
          <w:sz w:val="28"/>
          <w:szCs w:val="28"/>
          <w:lang w:eastAsia="ru-RU"/>
        </w:rPr>
        <w:t xml:space="preserve"> г. </w:t>
      </w:r>
      <w:proofErr w:type="spellStart"/>
      <w:r w:rsidRPr="00DB143F">
        <w:rPr>
          <w:rFonts w:ascii="Times New Roman" w:eastAsia="Times New Roman" w:hAnsi="Times New Roman" w:cs="Times New Roman"/>
          <w:sz w:val="28"/>
          <w:szCs w:val="28"/>
          <w:lang w:eastAsia="ru-RU"/>
        </w:rPr>
        <w:t>Алматы</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Алматинской</w:t>
      </w:r>
      <w:proofErr w:type="spellEnd"/>
      <w:r w:rsidRPr="00DB143F">
        <w:rPr>
          <w:rFonts w:ascii="Times New Roman" w:eastAsia="Times New Roman" w:hAnsi="Times New Roman" w:cs="Times New Roman"/>
          <w:sz w:val="28"/>
          <w:szCs w:val="28"/>
          <w:lang w:eastAsia="ru-RU"/>
        </w:rPr>
        <w:t xml:space="preserve"> области, а также </w:t>
      </w:r>
      <w:proofErr w:type="spellStart"/>
      <w:r w:rsidRPr="00DB143F">
        <w:rPr>
          <w:rFonts w:ascii="Times New Roman" w:eastAsia="Times New Roman" w:hAnsi="Times New Roman" w:cs="Times New Roman"/>
          <w:sz w:val="28"/>
          <w:szCs w:val="28"/>
          <w:lang w:eastAsia="ru-RU"/>
        </w:rPr>
        <w:t>акиматы</w:t>
      </w:r>
      <w:proofErr w:type="spellEnd"/>
      <w:r w:rsidRPr="00DB143F">
        <w:rPr>
          <w:rFonts w:ascii="Times New Roman" w:eastAsia="Times New Roman" w:hAnsi="Times New Roman" w:cs="Times New Roman"/>
          <w:sz w:val="28"/>
          <w:szCs w:val="28"/>
          <w:lang w:eastAsia="ru-RU"/>
        </w:rPr>
        <w:t xml:space="preserve"> г. Астаны и Усть-Каменогорска.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В разрезе областей, наибольшее число предприятий, внедривших СМК, находится в </w:t>
      </w:r>
      <w:proofErr w:type="gramStart"/>
      <w:r w:rsidRPr="00DB143F">
        <w:rPr>
          <w:rFonts w:ascii="Times New Roman" w:eastAsia="Times New Roman" w:hAnsi="Times New Roman" w:cs="Times New Roman"/>
          <w:sz w:val="28"/>
          <w:szCs w:val="28"/>
          <w:lang w:eastAsia="ru-RU"/>
        </w:rPr>
        <w:t>г</w:t>
      </w:r>
      <w:proofErr w:type="gram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Алматы</w:t>
      </w:r>
      <w:proofErr w:type="spellEnd"/>
      <w:r w:rsidRPr="00DB143F">
        <w:rPr>
          <w:rFonts w:ascii="Times New Roman" w:eastAsia="Times New Roman" w:hAnsi="Times New Roman" w:cs="Times New Roman"/>
          <w:sz w:val="28"/>
          <w:szCs w:val="28"/>
          <w:lang w:eastAsia="ru-RU"/>
        </w:rPr>
        <w:t xml:space="preserve"> и </w:t>
      </w:r>
      <w:proofErr w:type="spellStart"/>
      <w:r w:rsidRPr="00DB143F">
        <w:rPr>
          <w:rFonts w:ascii="Times New Roman" w:eastAsia="Times New Roman" w:hAnsi="Times New Roman" w:cs="Times New Roman"/>
          <w:sz w:val="28"/>
          <w:szCs w:val="28"/>
          <w:lang w:eastAsia="ru-RU"/>
        </w:rPr>
        <w:t>Алматинской</w:t>
      </w:r>
      <w:proofErr w:type="spellEnd"/>
      <w:r w:rsidRPr="00DB143F">
        <w:rPr>
          <w:rFonts w:ascii="Times New Roman" w:eastAsia="Times New Roman" w:hAnsi="Times New Roman" w:cs="Times New Roman"/>
          <w:sz w:val="28"/>
          <w:szCs w:val="28"/>
          <w:lang w:eastAsia="ru-RU"/>
        </w:rPr>
        <w:t xml:space="preserve"> области - 278 и 85 предприятий соответственно, Карагандинской области - 170, Восточно-Казахстанской - 110, г. Астане - 85 предприятий.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Из 548 предприятий, поставляющих продукцию на экспорт, системы менеджмента имеют 168 предприятия.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Создан технический комитет ТК 54 по стандартизации «Системы менеджмента качества». Казахстан является членом ISO/Т</w:t>
      </w:r>
      <w:proofErr w:type="gramStart"/>
      <w:r w:rsidRPr="00DB143F">
        <w:rPr>
          <w:rFonts w:ascii="Times New Roman" w:eastAsia="Times New Roman" w:hAnsi="Times New Roman" w:cs="Times New Roman"/>
          <w:sz w:val="28"/>
          <w:szCs w:val="28"/>
          <w:lang w:eastAsia="ru-RU"/>
        </w:rPr>
        <w:t>C</w:t>
      </w:r>
      <w:proofErr w:type="gramEnd"/>
      <w:r w:rsidRPr="00DB143F">
        <w:rPr>
          <w:rFonts w:ascii="Times New Roman" w:eastAsia="Times New Roman" w:hAnsi="Times New Roman" w:cs="Times New Roman"/>
          <w:sz w:val="28"/>
          <w:szCs w:val="28"/>
          <w:lang w:eastAsia="ru-RU"/>
        </w:rPr>
        <w:t xml:space="preserve"> 176 по разработке стандартов в области управления качеством и осуществляет голосование по стандартам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Предусмотрены меры по стимулированию внедрения международных стандартов в области систем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их числе: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введение понижающего коэффициента 0,75 к ставкам платы за эмиссии в окружающую среду для предприятий, сертифицированных на соответствие международным стандартам ISO 14001:2004 (Постановление Правительства Республики Казахстан от 28 декабря 2007 года № 1314 «Об утверждении базовых и предельных ставок платы за эмиссии в окружающую среду»);</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налоговые льготы для предприятий, внедривших и сертифицировавших системы менеджмента качества и систему экологического менеджмента, являющихся лауреатами Премии Президента Республики Казахстан «За достижения в области качества» и реализующих товары собственного производства, в части уменьшения суммы исчисленного корпоративного подоходного налога на 50% в течение одного налогового периода. (Налоговый кодекс РК статья 140-9).</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частичное возмещение государством затрат предприятий – переработчиков с/</w:t>
      </w:r>
      <w:proofErr w:type="spellStart"/>
      <w:r w:rsidRPr="00DB143F">
        <w:rPr>
          <w:rFonts w:ascii="Times New Roman" w:eastAsia="Times New Roman" w:hAnsi="Times New Roman" w:cs="Times New Roman"/>
          <w:sz w:val="28"/>
          <w:szCs w:val="28"/>
          <w:lang w:eastAsia="ru-RU"/>
        </w:rPr>
        <w:t>х</w:t>
      </w:r>
      <w:proofErr w:type="spellEnd"/>
      <w:r w:rsidRPr="00DB143F">
        <w:rPr>
          <w:rFonts w:ascii="Times New Roman" w:eastAsia="Times New Roman" w:hAnsi="Times New Roman" w:cs="Times New Roman"/>
          <w:sz w:val="28"/>
          <w:szCs w:val="28"/>
          <w:lang w:eastAsia="ru-RU"/>
        </w:rPr>
        <w:t xml:space="preserve"> сырья на разработку систем менеджмента качества (Постановление Правительства РК № 156 от 14 марта 2006 г. «Об утверждении Правил субсидирования систем управления производством и рынка сельскохозяйственной продукции). На 2006 год из бюджета выделено 40 млн. тенге на 50% покрытие затрат сельскохозяйственных переработчиков продукции, а в 2007 году – 80 млн. тенге.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 xml:space="preserve">В то же время достигнутые в Казахстане некоторые успехи в разработке и внедрении систем менеджмента нельзя считать достаточными. </w:t>
      </w:r>
      <w:proofErr w:type="gramStart"/>
      <w:r w:rsidRPr="00DB143F">
        <w:rPr>
          <w:rFonts w:ascii="Times New Roman" w:eastAsia="Times New Roman" w:hAnsi="Times New Roman" w:cs="Times New Roman"/>
          <w:sz w:val="28"/>
          <w:szCs w:val="28"/>
          <w:lang w:eastAsia="ru-RU"/>
        </w:rPr>
        <w:t>Порядка 700 предприятий за 6 лет внедривших СМК - не идёт в сравнение ни с одной страной дальнего зарубежья, которые опережают нас в десятки раз.</w:t>
      </w:r>
      <w:proofErr w:type="gramEnd"/>
      <w:r w:rsidRPr="00DB143F">
        <w:rPr>
          <w:rFonts w:ascii="Times New Roman" w:eastAsia="Times New Roman" w:hAnsi="Times New Roman" w:cs="Times New Roman"/>
          <w:sz w:val="28"/>
          <w:szCs w:val="28"/>
          <w:lang w:eastAsia="ru-RU"/>
        </w:rPr>
        <w:t xml:space="preserve"> Не внедрены системы на предприятиях малого бизнеса, организациях здравоохранения и образования.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Темпы внедрения других систем менеджмента - системы экологического менеджмента ISO 14001; OHSAS 18001 «Системы менеджмента профессиональной безопасности и охраны труда»; SA 8000 «Социальная ответственность»; для пищевой отрасли - НАССР ещё более незначительны и </w:t>
      </w:r>
      <w:proofErr w:type="gramStart"/>
      <w:r w:rsidRPr="00DB143F">
        <w:rPr>
          <w:rFonts w:ascii="Times New Roman" w:eastAsia="Times New Roman" w:hAnsi="Times New Roman" w:cs="Times New Roman"/>
          <w:sz w:val="28"/>
          <w:szCs w:val="28"/>
          <w:lang w:eastAsia="ru-RU"/>
        </w:rPr>
        <w:t>не сравнимы</w:t>
      </w:r>
      <w:proofErr w:type="gramEnd"/>
      <w:r w:rsidRPr="00DB143F">
        <w:rPr>
          <w:rFonts w:ascii="Times New Roman" w:eastAsia="Times New Roman" w:hAnsi="Times New Roman" w:cs="Times New Roman"/>
          <w:sz w:val="28"/>
          <w:szCs w:val="28"/>
          <w:lang w:eastAsia="ru-RU"/>
        </w:rPr>
        <w:t xml:space="preserve"> ни с какими странами.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Кроме того, в Республике Казахстан разработаны и внедряются стандарты в области аккредитации на основе международных стандартов, которые содержат требования к системе менеджмента организаций, осуществляющих деятельность в области оценки соответствия: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17011-2006 «Органы, осуществляющие оценку и аккредитацию органов по оценке соответствия»;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17025-2007 «Общие требования к компетентности испытательных и калибровочных лабораторий»;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65-2001 «Общие требования к органам по сертификации продукции»;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62-2001 «Общие требования к органам, осуществляющим оценку и сертификацию/регистрацию систем качества»;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66-2002 «Общие требования к органам, проводящим оценку и сертификацию/регистрацию систем экологического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Деятельность в соответствии с </w:t>
      </w: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17011 осуществляет одна организация - ТОО «Национальный центр аккредитации», являющий Органом по аккредитации.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Аккредитованы</w:t>
      </w:r>
      <w:proofErr w:type="gramEnd"/>
      <w:r w:rsidRPr="00DB143F">
        <w:rPr>
          <w:rFonts w:ascii="Times New Roman" w:eastAsia="Times New Roman" w:hAnsi="Times New Roman" w:cs="Times New Roman"/>
          <w:sz w:val="28"/>
          <w:szCs w:val="28"/>
          <w:lang w:eastAsia="ru-RU"/>
        </w:rPr>
        <w:t xml:space="preserve"> и осуществляют свою деятельность в соответствии с требованиями: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17025 – 394 организации;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65 – 54 организации;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62 - 60 организаций;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СТ</w:t>
      </w:r>
      <w:proofErr w:type="gramEnd"/>
      <w:r w:rsidRPr="00DB143F">
        <w:rPr>
          <w:rFonts w:ascii="Times New Roman" w:eastAsia="Times New Roman" w:hAnsi="Times New Roman" w:cs="Times New Roman"/>
          <w:sz w:val="28"/>
          <w:szCs w:val="28"/>
          <w:lang w:eastAsia="ru-RU"/>
        </w:rPr>
        <w:t xml:space="preserve"> РК ИСО/МЭК 66 – 11 организаций.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Также в рамках Республиканской бюджетной программы по вступлению в международные организации по аккредитации зарубежными оценщиками аккредитовано 13 лабораторий на соответствие требованиям международного стандарта ISO/IEC 17025-2005. В текущем году проводятся работы по аккредитации еще 10 лабораторий.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Для организованного внедрения систем менеджмента в государственных организациях образования, государственных органах управления, государственных организациях здравоохранения необходимо определить специфику и в планах бюджетного финансирования предусматривать по этой специфике в централизованном порядке необходимые средства на эти цели.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РАЗВИТИЕ ЭКОЛОГИ</w:t>
      </w:r>
      <w:r w:rsidR="0042793A">
        <w:rPr>
          <w:rFonts w:ascii="Times New Roman" w:eastAsia="Times New Roman" w:hAnsi="Times New Roman" w:cs="Times New Roman"/>
          <w:b/>
          <w:bCs/>
          <w:sz w:val="28"/>
          <w:szCs w:val="28"/>
          <w:lang w:eastAsia="ru-RU"/>
        </w:rPr>
        <w:t>ЧЕСКОГО МЕНЕДЖМЕНТА В РЕСПУБЛИКЕ</w:t>
      </w:r>
      <w:r w:rsidRPr="00DB143F">
        <w:rPr>
          <w:rFonts w:ascii="Times New Roman" w:eastAsia="Times New Roman" w:hAnsi="Times New Roman" w:cs="Times New Roman"/>
          <w:b/>
          <w:bCs/>
          <w:sz w:val="28"/>
          <w:szCs w:val="28"/>
          <w:lang w:eastAsia="ru-RU"/>
        </w:rPr>
        <w:t xml:space="preserve"> КАЗАХСТАН</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3.1 Обзор наиболее перспективных отраслей зеленой экономики в РК</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Направление «зелёного роста» и </w:t>
      </w:r>
      <w:proofErr w:type="spellStart"/>
      <w:r w:rsidRPr="00DB143F">
        <w:rPr>
          <w:rFonts w:ascii="Times New Roman" w:eastAsia="Times New Roman" w:hAnsi="Times New Roman" w:cs="Times New Roman"/>
          <w:sz w:val="28"/>
          <w:szCs w:val="28"/>
          <w:lang w:eastAsia="ru-RU"/>
        </w:rPr>
        <w:t>низкоуглеродной</w:t>
      </w:r>
      <w:proofErr w:type="spellEnd"/>
      <w:r w:rsidRPr="00DB143F">
        <w:rPr>
          <w:rFonts w:ascii="Times New Roman" w:eastAsia="Times New Roman" w:hAnsi="Times New Roman" w:cs="Times New Roman"/>
          <w:sz w:val="28"/>
          <w:szCs w:val="28"/>
          <w:lang w:eastAsia="ru-RU"/>
        </w:rPr>
        <w:t xml:space="preserve"> экономики как инструмента устойчивого развития было заложено в Стратегии развитии Казахстана до 2020г, в ГПФИИР, в международных инициативах Казахстана и Главы государства.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Для реализации принятого 9 января 2012. Закона «О государственной поддержке индустриально-инновационной деятельности» необходимо выявить согласно Закону, приоритетные сектора экономики, инновационные кластеры, отраслевые программы в сфере индустриально-инновационной деятельности, критические технологии (технологии, обеспечивающая повышение конкурентоспособности национальной экономики в долгосрочной перспективе ), включить зеленые товары в «единую карту приоритетных товаров и услуг»</w:t>
      </w:r>
      <w:proofErr w:type="gramStart"/>
      <w:r w:rsidRPr="00DB143F">
        <w:rPr>
          <w:rFonts w:ascii="Times New Roman" w:eastAsia="Times New Roman" w:hAnsi="Times New Roman" w:cs="Times New Roman"/>
          <w:sz w:val="28"/>
          <w:szCs w:val="28"/>
          <w:lang w:eastAsia="ru-RU"/>
        </w:rPr>
        <w:t xml:space="preserve"> .</w:t>
      </w:r>
      <w:proofErr w:type="gramEnd"/>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Без перехода к зелёной экономике нельзя достичь запланированных показателей снижения энергоёмкости ВВП, ресурсосбережения, выполнения международных экологических конвенций и соглашений.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Создание национальной инновационной системы невозможно без института поддержки зелёных технологий, без перехода на принцип наилучших доступных технологий (НДТ) Европейского Союза, заложенный в Экологическом Кодексе. Западные компании нередко сбрасывают Казахстану морально устаревшие технологии и оборудование под видом передовых. Например, капиталоёмкие мусоросжигательные заводы, которые выделяют </w:t>
      </w:r>
      <w:proofErr w:type="spellStart"/>
      <w:r w:rsidRPr="00DB143F">
        <w:rPr>
          <w:rFonts w:ascii="Times New Roman" w:eastAsia="Times New Roman" w:hAnsi="Times New Roman" w:cs="Times New Roman"/>
          <w:sz w:val="28"/>
          <w:szCs w:val="28"/>
          <w:lang w:eastAsia="ru-RU"/>
        </w:rPr>
        <w:t>диоксины</w:t>
      </w:r>
      <w:proofErr w:type="spellEnd"/>
      <w:r w:rsidRPr="00DB143F">
        <w:rPr>
          <w:rFonts w:ascii="Times New Roman" w:eastAsia="Times New Roman" w:hAnsi="Times New Roman" w:cs="Times New Roman"/>
          <w:sz w:val="28"/>
          <w:szCs w:val="28"/>
          <w:lang w:eastAsia="ru-RU"/>
        </w:rPr>
        <w:t xml:space="preserve"> и фураны, намного уступают новым </w:t>
      </w:r>
      <w:proofErr w:type="spellStart"/>
      <w:r w:rsidRPr="00DB143F">
        <w:rPr>
          <w:rFonts w:ascii="Times New Roman" w:eastAsia="Times New Roman" w:hAnsi="Times New Roman" w:cs="Times New Roman"/>
          <w:sz w:val="28"/>
          <w:szCs w:val="28"/>
          <w:lang w:eastAsia="ru-RU"/>
        </w:rPr>
        <w:t>пиролизным</w:t>
      </w:r>
      <w:proofErr w:type="spellEnd"/>
      <w:r w:rsidRPr="00DB143F">
        <w:rPr>
          <w:rFonts w:ascii="Times New Roman" w:eastAsia="Times New Roman" w:hAnsi="Times New Roman" w:cs="Times New Roman"/>
          <w:sz w:val="28"/>
          <w:szCs w:val="28"/>
          <w:lang w:eastAsia="ru-RU"/>
        </w:rPr>
        <w:t xml:space="preserve"> российским и даже казахстанским модульным установкам («Аист-200» – НПО «Базальт» Томск, ТОО </w:t>
      </w:r>
      <w:proofErr w:type="spellStart"/>
      <w:r w:rsidRPr="00DB143F">
        <w:rPr>
          <w:rFonts w:ascii="Times New Roman" w:eastAsia="Times New Roman" w:hAnsi="Times New Roman" w:cs="Times New Roman"/>
          <w:sz w:val="28"/>
          <w:szCs w:val="28"/>
          <w:lang w:eastAsia="ru-RU"/>
        </w:rPr>
        <w:t>Unilux</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Алматы</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На основе выявленных наилучших технологий пересматриваются технические стандарты и нормативы природопользования, приоритетные </w:t>
      </w:r>
      <w:r w:rsidRPr="00DB143F">
        <w:rPr>
          <w:rFonts w:ascii="Times New Roman" w:eastAsia="Times New Roman" w:hAnsi="Times New Roman" w:cs="Times New Roman"/>
          <w:sz w:val="28"/>
          <w:szCs w:val="28"/>
          <w:lang w:eastAsia="ru-RU"/>
        </w:rPr>
        <w:lastRenderedPageBreak/>
        <w:t>направления развития науки и техники, бюджетного финансирования. Как отмечается в Стратегическом плане Министерства индустрии и новых технологий РК на 2011–2015 годы: «В отличие от стран ЕС, национальные стандарты как инструмент технического регулирования не получили надлежащей оценки при разработке стратегии экономического развития Республики Казахстан, формировании и реализации государственных программ, организации закупок для госу</w:t>
      </w:r>
      <w:r w:rsidRPr="00DB143F">
        <w:rPr>
          <w:rFonts w:ascii="Times New Roman" w:eastAsia="Times New Roman" w:hAnsi="Times New Roman" w:cs="Times New Roman"/>
          <w:sz w:val="28"/>
          <w:szCs w:val="28"/>
          <w:lang w:eastAsia="ru-RU"/>
        </w:rPr>
        <w:softHyphen/>
        <w:t>дарственных нужд, реализации программ государственного кредитования и обязательного страхования. Предприятия не стремятся разрабатывать и применять государственные стандарты, а используют упрощенную схему – применяют стандарты организаций, в которых изначально заложены упрощенные технологии, а получаемая продукция отличается низкими потребительскими качествами</w:t>
      </w:r>
      <w:proofErr w:type="gramStart"/>
      <w:r w:rsidRPr="00DB143F">
        <w:rPr>
          <w:rFonts w:ascii="Times New Roman" w:eastAsia="Times New Roman" w:hAnsi="Times New Roman" w:cs="Times New Roman"/>
          <w:sz w:val="28"/>
          <w:szCs w:val="28"/>
          <w:lang w:eastAsia="ru-RU"/>
        </w:rPr>
        <w:t>.»</w:t>
      </w:r>
      <w:proofErr w:type="gramEnd"/>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Под зелёной экономикой будем понимать отрасли экономики и институциональные механизмы, улучшающие окружающую среду и экологическое качество жизни на экономически выгодной и долгосрочной основе, включая опосредованную экономическую эффективность, сокращение бедности и обеспечение широкого доступа населения к чистой энергии, воде и устойчивым земельным ресурсам.</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 xml:space="preserve">Опосредованная эффективность технологий для зелёной экономки может быть связана со снижением экологических и энергетических издержек в себестоимости продукции, с сокращением затрат на охрану здоровья людей и животных, с повышением работоспособности и производительности труда, увеличением туристической и инвестиционной привлекательности регионов, с возвратом в хозяйственный оборот </w:t>
      </w:r>
      <w:proofErr w:type="spellStart"/>
      <w:r w:rsidRPr="00DB143F">
        <w:rPr>
          <w:rFonts w:ascii="Times New Roman" w:eastAsia="Times New Roman" w:hAnsi="Times New Roman" w:cs="Times New Roman"/>
          <w:sz w:val="28"/>
          <w:szCs w:val="28"/>
          <w:lang w:eastAsia="ru-RU"/>
        </w:rPr>
        <w:t>рекультивированных</w:t>
      </w:r>
      <w:proofErr w:type="spellEnd"/>
      <w:r w:rsidRPr="00DB143F">
        <w:rPr>
          <w:rFonts w:ascii="Times New Roman" w:eastAsia="Times New Roman" w:hAnsi="Times New Roman" w:cs="Times New Roman"/>
          <w:sz w:val="28"/>
          <w:szCs w:val="28"/>
          <w:lang w:eastAsia="ru-RU"/>
        </w:rPr>
        <w:t xml:space="preserve"> земель и очищенных водоёмов, увеличением переработки местного сырья, в том числе дешёвого сырья из отходов</w:t>
      </w:r>
      <w:proofErr w:type="gramEnd"/>
      <w:r w:rsidRPr="00DB143F">
        <w:rPr>
          <w:rFonts w:ascii="Times New Roman" w:eastAsia="Times New Roman" w:hAnsi="Times New Roman" w:cs="Times New Roman"/>
          <w:sz w:val="28"/>
          <w:szCs w:val="28"/>
          <w:lang w:eastAsia="ru-RU"/>
        </w:rPr>
        <w:t>, улучшением транспортной и энергетической инфраструктуры, самостоятельным энергообеспечением удаленных регионов, снижением миграции сельского населения в города, синергизмом зелёных кластерных отраслей, синергизмом технологий, улучшением кормовой базы животноводства и рыбоводства, улучшением международного разделения труда и кооперации, и др.</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К примеру, Всемирная организация здравоохранения оценивает отдачу каждого доллара, инвестированного в организацию доступа к чистой воде, в $3-4: доход выражается в росте производительности труда и сокращении госрасходов на здравоохранение.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Поэтому дотации и субсидии для поддержки устойчивой хозяйственной деятельности </w:t>
      </w:r>
      <w:proofErr w:type="gramStart"/>
      <w:r w:rsidRPr="00DB143F">
        <w:rPr>
          <w:rFonts w:ascii="Times New Roman" w:eastAsia="Times New Roman" w:hAnsi="Times New Roman" w:cs="Times New Roman"/>
          <w:sz w:val="28"/>
          <w:szCs w:val="28"/>
          <w:lang w:eastAsia="ru-RU"/>
        </w:rPr>
        <w:t>могут</w:t>
      </w:r>
      <w:proofErr w:type="gramEnd"/>
      <w:r w:rsidRPr="00DB143F">
        <w:rPr>
          <w:rFonts w:ascii="Times New Roman" w:eastAsia="Times New Roman" w:hAnsi="Times New Roman" w:cs="Times New Roman"/>
          <w:sz w:val="28"/>
          <w:szCs w:val="28"/>
          <w:lang w:eastAsia="ru-RU"/>
        </w:rPr>
        <w:t xml:space="preserve"> в конечном счёте окупаться в несколько раз, но эти меры должны быть просчитаны.</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К отраслям зелёной экономики традиционно относят устойчивую энергетику, включая ВИЭ, </w:t>
      </w:r>
      <w:proofErr w:type="spellStart"/>
      <w:r w:rsidRPr="00DB143F">
        <w:rPr>
          <w:rFonts w:ascii="Times New Roman" w:eastAsia="Times New Roman" w:hAnsi="Times New Roman" w:cs="Times New Roman"/>
          <w:sz w:val="28"/>
          <w:szCs w:val="28"/>
          <w:lang w:eastAsia="ru-RU"/>
        </w:rPr>
        <w:t>биотопливо</w:t>
      </w:r>
      <w:proofErr w:type="spellEnd"/>
      <w:r w:rsidRPr="00DB143F">
        <w:rPr>
          <w:rFonts w:ascii="Times New Roman" w:eastAsia="Times New Roman" w:hAnsi="Times New Roman" w:cs="Times New Roman"/>
          <w:sz w:val="28"/>
          <w:szCs w:val="28"/>
          <w:lang w:eastAsia="ru-RU"/>
        </w:rPr>
        <w:t xml:space="preserve">, повышение </w:t>
      </w:r>
      <w:proofErr w:type="spellStart"/>
      <w:r w:rsidRPr="00DB143F">
        <w:rPr>
          <w:rFonts w:ascii="Times New Roman" w:eastAsia="Times New Roman" w:hAnsi="Times New Roman" w:cs="Times New Roman"/>
          <w:sz w:val="28"/>
          <w:szCs w:val="28"/>
          <w:lang w:eastAsia="ru-RU"/>
        </w:rPr>
        <w:t>энергоэффективности</w:t>
      </w:r>
      <w:proofErr w:type="spellEnd"/>
      <w:r w:rsidRPr="00DB143F">
        <w:rPr>
          <w:rFonts w:ascii="Times New Roman" w:eastAsia="Times New Roman" w:hAnsi="Times New Roman" w:cs="Times New Roman"/>
          <w:sz w:val="28"/>
          <w:szCs w:val="28"/>
          <w:lang w:eastAsia="ru-RU"/>
        </w:rPr>
        <w:t xml:space="preserve">, ресурсосбережение, переработку отходов, экологическое домостроение и </w:t>
      </w:r>
      <w:r w:rsidRPr="00DB143F">
        <w:rPr>
          <w:rFonts w:ascii="Times New Roman" w:eastAsia="Times New Roman" w:hAnsi="Times New Roman" w:cs="Times New Roman"/>
          <w:sz w:val="28"/>
          <w:szCs w:val="28"/>
          <w:lang w:eastAsia="ru-RU"/>
        </w:rPr>
        <w:lastRenderedPageBreak/>
        <w:t xml:space="preserve">архитектуру, «умные города», торговлю «зелёными» товарами, органическое сельское хозяйство, </w:t>
      </w:r>
      <w:proofErr w:type="spellStart"/>
      <w:r w:rsidRPr="00DB143F">
        <w:rPr>
          <w:rFonts w:ascii="Times New Roman" w:eastAsia="Times New Roman" w:hAnsi="Times New Roman" w:cs="Times New Roman"/>
          <w:sz w:val="28"/>
          <w:szCs w:val="28"/>
          <w:lang w:eastAsia="ru-RU"/>
        </w:rPr>
        <w:t>аквакультуру</w:t>
      </w:r>
      <w:proofErr w:type="spellEnd"/>
      <w:r w:rsidRPr="00DB143F">
        <w:rPr>
          <w:rFonts w:ascii="Times New Roman" w:eastAsia="Times New Roman" w:hAnsi="Times New Roman" w:cs="Times New Roman"/>
          <w:sz w:val="28"/>
          <w:szCs w:val="28"/>
          <w:lang w:eastAsia="ru-RU"/>
        </w:rPr>
        <w:t xml:space="preserve">, устойчивый транспорт, экологический туризм, </w:t>
      </w:r>
      <w:proofErr w:type="spellStart"/>
      <w:r w:rsidRPr="00DB143F">
        <w:rPr>
          <w:rFonts w:ascii="Times New Roman" w:eastAsia="Times New Roman" w:hAnsi="Times New Roman" w:cs="Times New Roman"/>
          <w:sz w:val="28"/>
          <w:szCs w:val="28"/>
          <w:lang w:eastAsia="ru-RU"/>
        </w:rPr>
        <w:t>экосистемные</w:t>
      </w:r>
      <w:proofErr w:type="spellEnd"/>
      <w:r w:rsidRPr="00DB143F">
        <w:rPr>
          <w:rFonts w:ascii="Times New Roman" w:eastAsia="Times New Roman" w:hAnsi="Times New Roman" w:cs="Times New Roman"/>
          <w:sz w:val="28"/>
          <w:szCs w:val="28"/>
          <w:lang w:eastAsia="ru-RU"/>
        </w:rPr>
        <w:t xml:space="preserve"> услуги и другие. По мере ускоряющегося научно-технического прогресса национальные приоритеты государственной поддержки тех или иных секторов динамично меняются.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инновационных программах нужно делать ставку на технологии завтрашнего дня, которые выходят на крупн</w:t>
      </w:r>
      <w:proofErr w:type="gramStart"/>
      <w:r w:rsidRPr="00DB143F">
        <w:rPr>
          <w:rFonts w:ascii="Times New Roman" w:eastAsia="Times New Roman" w:hAnsi="Times New Roman" w:cs="Times New Roman"/>
          <w:sz w:val="28"/>
          <w:szCs w:val="28"/>
          <w:lang w:eastAsia="ru-RU"/>
        </w:rPr>
        <w:t>о-</w:t>
      </w:r>
      <w:proofErr w:type="gramEnd"/>
      <w:r w:rsidRPr="00DB143F">
        <w:rPr>
          <w:rFonts w:ascii="Times New Roman" w:eastAsia="Times New Roman" w:hAnsi="Times New Roman" w:cs="Times New Roman"/>
          <w:sz w:val="28"/>
          <w:szCs w:val="28"/>
          <w:lang w:eastAsia="ru-RU"/>
        </w:rPr>
        <w:t xml:space="preserve"> серийное производству в ближайшие 2-3 года. Например, готовить производство солнечных батарей </w:t>
      </w:r>
      <w:proofErr w:type="gramStart"/>
      <w:r w:rsidRPr="00DB143F">
        <w:rPr>
          <w:rFonts w:ascii="Times New Roman" w:eastAsia="Times New Roman" w:hAnsi="Times New Roman" w:cs="Times New Roman"/>
          <w:sz w:val="28"/>
          <w:szCs w:val="28"/>
          <w:lang w:eastAsia="ru-RU"/>
        </w:rPr>
        <w:t>с</w:t>
      </w:r>
      <w:proofErr w:type="gramEnd"/>
      <w:r w:rsidRPr="00DB143F">
        <w:rPr>
          <w:rFonts w:ascii="Times New Roman" w:eastAsia="Times New Roman" w:hAnsi="Times New Roman" w:cs="Times New Roman"/>
          <w:sz w:val="28"/>
          <w:szCs w:val="28"/>
          <w:lang w:eastAsia="ru-RU"/>
        </w:rPr>
        <w:t xml:space="preserve"> к.п.д.90% </w:t>
      </w:r>
      <w:proofErr w:type="gramStart"/>
      <w:r w:rsidRPr="00DB143F">
        <w:rPr>
          <w:rFonts w:ascii="Times New Roman" w:eastAsia="Times New Roman" w:hAnsi="Times New Roman" w:cs="Times New Roman"/>
          <w:sz w:val="28"/>
          <w:szCs w:val="28"/>
          <w:lang w:eastAsia="ru-RU"/>
        </w:rPr>
        <w:t>на</w:t>
      </w:r>
      <w:proofErr w:type="gramEnd"/>
      <w:r w:rsidRPr="00DB143F">
        <w:rPr>
          <w:rFonts w:ascii="Times New Roman" w:eastAsia="Times New Roman" w:hAnsi="Times New Roman" w:cs="Times New Roman"/>
          <w:sz w:val="28"/>
          <w:szCs w:val="28"/>
          <w:lang w:eastAsia="ru-RU"/>
        </w:rPr>
        <w:t xml:space="preserve"> основе </w:t>
      </w:r>
      <w:proofErr w:type="spellStart"/>
      <w:r w:rsidRPr="00DB143F">
        <w:rPr>
          <w:rFonts w:ascii="Times New Roman" w:eastAsia="Times New Roman" w:hAnsi="Times New Roman" w:cs="Times New Roman"/>
          <w:sz w:val="28"/>
          <w:szCs w:val="28"/>
          <w:lang w:eastAsia="ru-RU"/>
        </w:rPr>
        <w:t>гетероэлектрического</w:t>
      </w:r>
      <w:proofErr w:type="spellEnd"/>
      <w:r w:rsidRPr="00DB143F">
        <w:rPr>
          <w:rFonts w:ascii="Times New Roman" w:eastAsia="Times New Roman" w:hAnsi="Times New Roman" w:cs="Times New Roman"/>
          <w:sz w:val="28"/>
          <w:szCs w:val="28"/>
          <w:lang w:eastAsia="ru-RU"/>
        </w:rPr>
        <w:t xml:space="preserve"> фотоэлемента по технологии Объединенного института ядерных исследований г. Дубны на базе дешёвого казахстанского кремния. Через два года в Дубне начнётся серийное производство «звёздных» солнечных батарей, которые круглосуточно дают втрое более дешёвую электроэнергию, чем лучшие из существующих солнечных батарей.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Принято считать, что примерно два процента от ВВП достаточно для стартового капитала в </w:t>
      </w:r>
      <w:proofErr w:type="spellStart"/>
      <w:r w:rsidRPr="00DB143F">
        <w:rPr>
          <w:rFonts w:ascii="Times New Roman" w:eastAsia="Times New Roman" w:hAnsi="Times New Roman" w:cs="Times New Roman"/>
          <w:sz w:val="28"/>
          <w:szCs w:val="28"/>
          <w:lang w:eastAsia="ru-RU"/>
        </w:rPr>
        <w:t>экологизацию</w:t>
      </w:r>
      <w:proofErr w:type="spellEnd"/>
      <w:r w:rsidRPr="00DB143F">
        <w:rPr>
          <w:rFonts w:ascii="Times New Roman" w:eastAsia="Times New Roman" w:hAnsi="Times New Roman" w:cs="Times New Roman"/>
          <w:sz w:val="28"/>
          <w:szCs w:val="28"/>
          <w:lang w:eastAsia="ru-RU"/>
        </w:rPr>
        <w:t xml:space="preserve"> экономики, для стимулирования новых зелёных отраслей и зелёной инфраструктуры.</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Годовой оборот </w:t>
      </w:r>
      <w:proofErr w:type="spellStart"/>
      <w:r w:rsidRPr="00DB143F">
        <w:rPr>
          <w:rFonts w:ascii="Times New Roman" w:eastAsia="Times New Roman" w:hAnsi="Times New Roman" w:cs="Times New Roman"/>
          <w:sz w:val="28"/>
          <w:szCs w:val="28"/>
          <w:lang w:eastAsia="ru-RU"/>
        </w:rPr>
        <w:t>экоиндустрии</w:t>
      </w:r>
      <w:proofErr w:type="spellEnd"/>
      <w:r w:rsidRPr="00DB143F">
        <w:rPr>
          <w:rFonts w:ascii="Times New Roman" w:eastAsia="Times New Roman" w:hAnsi="Times New Roman" w:cs="Times New Roman"/>
          <w:sz w:val="28"/>
          <w:szCs w:val="28"/>
          <w:lang w:eastAsia="ru-RU"/>
        </w:rPr>
        <w:t xml:space="preserve"> ЕС составляет 2,5 % ВВП, около 1.5.% из всех трудоустроенных непосредственно заняты в этой сфере</w:t>
      </w:r>
      <w:proofErr w:type="gramStart"/>
      <w:r w:rsidRPr="00DB143F">
        <w:rPr>
          <w:rFonts w:ascii="Times New Roman" w:eastAsia="Times New Roman" w:hAnsi="Times New Roman" w:cs="Times New Roman"/>
          <w:sz w:val="28"/>
          <w:szCs w:val="28"/>
          <w:lang w:eastAsia="ru-RU"/>
        </w:rPr>
        <w:t>.</w:t>
      </w:r>
      <w:proofErr w:type="gramEnd"/>
      <w:r w:rsidRPr="00DB143F">
        <w:rPr>
          <w:rFonts w:ascii="Times New Roman" w:eastAsia="Times New Roman" w:hAnsi="Times New Roman" w:cs="Times New Roman"/>
          <w:sz w:val="28"/>
          <w:szCs w:val="28"/>
          <w:lang w:eastAsia="ru-RU"/>
        </w:rPr>
        <w:t xml:space="preserve"> ¼ </w:t>
      </w:r>
      <w:proofErr w:type="gramStart"/>
      <w:r w:rsidRPr="00DB143F">
        <w:rPr>
          <w:rFonts w:ascii="Times New Roman" w:eastAsia="Times New Roman" w:hAnsi="Times New Roman" w:cs="Times New Roman"/>
          <w:sz w:val="28"/>
          <w:szCs w:val="28"/>
          <w:lang w:eastAsia="ru-RU"/>
        </w:rPr>
        <w:t>в</w:t>
      </w:r>
      <w:proofErr w:type="gramEnd"/>
      <w:r w:rsidRPr="00DB143F">
        <w:rPr>
          <w:rFonts w:ascii="Times New Roman" w:eastAsia="Times New Roman" w:hAnsi="Times New Roman" w:cs="Times New Roman"/>
          <w:sz w:val="28"/>
          <w:szCs w:val="28"/>
          <w:lang w:eastAsia="ru-RU"/>
        </w:rPr>
        <w:t xml:space="preserve">сех инвестиций – это инвестиции в чистые технологии. Считается, что дополнительное вложение 2% ВВП достаточно для стартовых усилий перехода на зелёные технологии. В частности, за счёт переориентации субсидий из коричневых секторов и </w:t>
      </w:r>
      <w:proofErr w:type="spellStart"/>
      <w:r w:rsidRPr="00DB143F">
        <w:rPr>
          <w:rFonts w:ascii="Times New Roman" w:eastAsia="Times New Roman" w:hAnsi="Times New Roman" w:cs="Times New Roman"/>
          <w:sz w:val="28"/>
          <w:szCs w:val="28"/>
          <w:lang w:eastAsia="ru-RU"/>
        </w:rPr>
        <w:t>госзакупок</w:t>
      </w:r>
      <w:proofErr w:type="spellEnd"/>
      <w:proofErr w:type="gramStart"/>
      <w:r w:rsidRPr="00DB143F">
        <w:rPr>
          <w:rFonts w:ascii="Times New Roman" w:eastAsia="Times New Roman" w:hAnsi="Times New Roman" w:cs="Times New Roman"/>
          <w:sz w:val="28"/>
          <w:szCs w:val="28"/>
          <w:lang w:eastAsia="ru-RU"/>
        </w:rPr>
        <w:t xml:space="preserve"> .</w:t>
      </w:r>
      <w:proofErr w:type="gramEnd"/>
    </w:p>
    <w:p w:rsidR="00DB143F" w:rsidRPr="00DB143F" w:rsidRDefault="0042793A" w:rsidP="00DB143F">
      <w:pPr>
        <w:shd w:val="clear" w:color="auto" w:fill="FFFFFF"/>
        <w:spacing w:after="24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Южной Корее на 2019-2020</w:t>
      </w:r>
      <w:r w:rsidR="00DB143F" w:rsidRPr="00DB143F">
        <w:rPr>
          <w:rFonts w:ascii="Times New Roman" w:eastAsia="Times New Roman" w:hAnsi="Times New Roman" w:cs="Times New Roman"/>
          <w:sz w:val="28"/>
          <w:szCs w:val="28"/>
          <w:lang w:eastAsia="ru-RU"/>
        </w:rPr>
        <w:t xml:space="preserve"> годы будет выделено $83,6 </w:t>
      </w:r>
      <w:proofErr w:type="spellStart"/>
      <w:proofErr w:type="gramStart"/>
      <w:r w:rsidR="00DB143F" w:rsidRPr="00DB143F">
        <w:rPr>
          <w:rFonts w:ascii="Times New Roman" w:eastAsia="Times New Roman" w:hAnsi="Times New Roman" w:cs="Times New Roman"/>
          <w:sz w:val="28"/>
          <w:szCs w:val="28"/>
          <w:lang w:eastAsia="ru-RU"/>
        </w:rPr>
        <w:t>млрд</w:t>
      </w:r>
      <w:proofErr w:type="spellEnd"/>
      <w:proofErr w:type="gramEnd"/>
      <w:r w:rsidR="00DB143F" w:rsidRPr="00DB143F">
        <w:rPr>
          <w:rFonts w:ascii="Times New Roman" w:eastAsia="Times New Roman" w:hAnsi="Times New Roman" w:cs="Times New Roman"/>
          <w:sz w:val="28"/>
          <w:szCs w:val="28"/>
          <w:lang w:eastAsia="ru-RU"/>
        </w:rPr>
        <w:t xml:space="preserve">, что приведет к росту производства на $140-160 </w:t>
      </w:r>
      <w:proofErr w:type="spellStart"/>
      <w:r w:rsidR="00DB143F" w:rsidRPr="00DB143F">
        <w:rPr>
          <w:rFonts w:ascii="Times New Roman" w:eastAsia="Times New Roman" w:hAnsi="Times New Roman" w:cs="Times New Roman"/>
          <w:sz w:val="28"/>
          <w:szCs w:val="28"/>
          <w:lang w:eastAsia="ru-RU"/>
        </w:rPr>
        <w:t>млрд</w:t>
      </w:r>
      <w:proofErr w:type="spellEnd"/>
      <w:r w:rsidR="00DB143F" w:rsidRPr="00DB143F">
        <w:rPr>
          <w:rFonts w:ascii="Times New Roman" w:eastAsia="Times New Roman" w:hAnsi="Times New Roman" w:cs="Times New Roman"/>
          <w:sz w:val="28"/>
          <w:szCs w:val="28"/>
          <w:lang w:eastAsia="ru-RU"/>
        </w:rPr>
        <w:t xml:space="preserve"> и обеспечит создание более 1,5 </w:t>
      </w:r>
      <w:proofErr w:type="spellStart"/>
      <w:r w:rsidR="00DB143F" w:rsidRPr="00DB143F">
        <w:rPr>
          <w:rFonts w:ascii="Times New Roman" w:eastAsia="Times New Roman" w:hAnsi="Times New Roman" w:cs="Times New Roman"/>
          <w:sz w:val="28"/>
          <w:szCs w:val="28"/>
          <w:lang w:eastAsia="ru-RU"/>
        </w:rPr>
        <w:t>млн</w:t>
      </w:r>
      <w:proofErr w:type="spellEnd"/>
      <w:r w:rsidR="00DB143F" w:rsidRPr="00DB143F">
        <w:rPr>
          <w:rFonts w:ascii="Times New Roman" w:eastAsia="Times New Roman" w:hAnsi="Times New Roman" w:cs="Times New Roman"/>
          <w:sz w:val="28"/>
          <w:szCs w:val="28"/>
          <w:lang w:eastAsia="ru-RU"/>
        </w:rPr>
        <w:t xml:space="preserve"> рабочих мест</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Аналогичные показатели нужно достичь Казахстану к 2020году. Сейчас это соответствует примерно $3,2 миллиарда.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В Казахстане энергетическая, транспортная и </w:t>
      </w:r>
      <w:proofErr w:type="spellStart"/>
      <w:r w:rsidRPr="00DB143F">
        <w:rPr>
          <w:rFonts w:ascii="Times New Roman" w:eastAsia="Times New Roman" w:hAnsi="Times New Roman" w:cs="Times New Roman"/>
          <w:sz w:val="28"/>
          <w:szCs w:val="28"/>
          <w:lang w:eastAsia="ru-RU"/>
        </w:rPr>
        <w:t>водообеспечивающая</w:t>
      </w:r>
      <w:proofErr w:type="spellEnd"/>
      <w:r w:rsidRPr="00DB143F">
        <w:rPr>
          <w:rFonts w:ascii="Times New Roman" w:eastAsia="Times New Roman" w:hAnsi="Times New Roman" w:cs="Times New Roman"/>
          <w:sz w:val="28"/>
          <w:szCs w:val="28"/>
          <w:lang w:eastAsia="ru-RU"/>
        </w:rPr>
        <w:t xml:space="preserve"> инфраструктура находятся в неадекватном </w:t>
      </w:r>
      <w:proofErr w:type="gramStart"/>
      <w:r w:rsidRPr="00DB143F">
        <w:rPr>
          <w:rFonts w:ascii="Times New Roman" w:eastAsia="Times New Roman" w:hAnsi="Times New Roman" w:cs="Times New Roman"/>
          <w:sz w:val="28"/>
          <w:szCs w:val="28"/>
          <w:lang w:eastAsia="ru-RU"/>
        </w:rPr>
        <w:t>состоянии</w:t>
      </w:r>
      <w:proofErr w:type="gramEnd"/>
      <w:r w:rsidRPr="00DB143F">
        <w:rPr>
          <w:rFonts w:ascii="Times New Roman" w:eastAsia="Times New Roman" w:hAnsi="Times New Roman" w:cs="Times New Roman"/>
          <w:sz w:val="28"/>
          <w:szCs w:val="28"/>
          <w:lang w:eastAsia="ru-RU"/>
        </w:rPr>
        <w:t xml:space="preserve"> и не отвечает международным стандартам, её целесообразно модернизировать только на основе передовых технологий.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Таблица 3 - Перспективные отрасли зеленой экономики в РК</w:t>
      </w:r>
    </w:p>
    <w:tbl>
      <w:tblPr>
        <w:tblW w:w="7656" w:type="dxa"/>
        <w:tblBorders>
          <w:top w:val="outset" w:sz="6" w:space="0" w:color="000001"/>
          <w:left w:val="outset" w:sz="6" w:space="0" w:color="000001"/>
          <w:bottom w:val="outset" w:sz="6" w:space="0" w:color="000001"/>
          <w:right w:val="outset" w:sz="6" w:space="0" w:color="000001"/>
        </w:tblBorders>
        <w:shd w:val="clear" w:color="auto" w:fill="FFFFFF"/>
        <w:tblCellMar>
          <w:top w:w="84" w:type="dxa"/>
          <w:left w:w="84" w:type="dxa"/>
          <w:bottom w:w="84" w:type="dxa"/>
          <w:right w:w="84" w:type="dxa"/>
        </w:tblCellMar>
        <w:tblLook w:val="04A0"/>
      </w:tblPr>
      <w:tblGrid>
        <w:gridCol w:w="283"/>
        <w:gridCol w:w="2933"/>
        <w:gridCol w:w="4440"/>
      </w:tblGrid>
      <w:tr w:rsidR="00DB143F" w:rsidRPr="00DB143F" w:rsidTr="00DB143F">
        <w:tc>
          <w:tcPr>
            <w:tcW w:w="2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w:t>
            </w:r>
          </w:p>
        </w:tc>
        <w:tc>
          <w:tcPr>
            <w:tcW w:w="2436"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Наименование отраслей</w:t>
            </w:r>
          </w:p>
        </w:tc>
        <w:tc>
          <w:tcPr>
            <w:tcW w:w="44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Описание</w:t>
            </w:r>
          </w:p>
        </w:tc>
      </w:tr>
      <w:tr w:rsidR="00DB143F" w:rsidRPr="00DB143F" w:rsidTr="00DB143F">
        <w:tc>
          <w:tcPr>
            <w:tcW w:w="2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1</w:t>
            </w:r>
          </w:p>
        </w:tc>
        <w:tc>
          <w:tcPr>
            <w:tcW w:w="2436"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ГИДРОЭНЕРГЕТИКА</w:t>
            </w:r>
          </w:p>
        </w:tc>
        <w:tc>
          <w:tcPr>
            <w:tcW w:w="44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21 веке уже появились технологии использования малых потоков рек с расходом от одного-двух м3сек.</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 xml:space="preserve">Стоимость одного установленного кВт для </w:t>
            </w:r>
            <w:proofErr w:type="spellStart"/>
            <w:r w:rsidRPr="00DB143F">
              <w:rPr>
                <w:rFonts w:ascii="Times New Roman" w:eastAsia="Times New Roman" w:hAnsi="Times New Roman" w:cs="Times New Roman"/>
                <w:sz w:val="28"/>
                <w:szCs w:val="28"/>
                <w:lang w:eastAsia="ru-RU"/>
              </w:rPr>
              <w:t>микроГЭС</w:t>
            </w:r>
            <w:proofErr w:type="spellEnd"/>
            <w:r w:rsidRPr="00DB143F">
              <w:rPr>
                <w:rFonts w:ascii="Times New Roman" w:eastAsia="Times New Roman" w:hAnsi="Times New Roman" w:cs="Times New Roman"/>
                <w:sz w:val="28"/>
                <w:szCs w:val="28"/>
                <w:lang w:eastAsia="ru-RU"/>
              </w:rPr>
              <w:t xml:space="preserve"> снизилась до 1000 евро. В типичной малой ГЭС каждый литр в секунду (0.001 м3/с) воды, падающей с высоты 1 метр, может выработать 20 – 30 кВт·</w:t>
            </w:r>
            <w:proofErr w:type="gramStart"/>
            <w:r w:rsidRPr="00DB143F">
              <w:rPr>
                <w:rFonts w:ascii="Times New Roman" w:eastAsia="Times New Roman" w:hAnsi="Times New Roman" w:cs="Times New Roman"/>
                <w:sz w:val="28"/>
                <w:szCs w:val="28"/>
                <w:lang w:eastAsia="ru-RU"/>
              </w:rPr>
              <w:t>ч</w:t>
            </w:r>
            <w:proofErr w:type="gramEnd"/>
            <w:r w:rsidRPr="00DB143F">
              <w:rPr>
                <w:rFonts w:ascii="Times New Roman" w:eastAsia="Times New Roman" w:hAnsi="Times New Roman" w:cs="Times New Roman"/>
                <w:sz w:val="28"/>
                <w:szCs w:val="28"/>
                <w:lang w:eastAsia="ru-RU"/>
              </w:rPr>
              <w:t xml:space="preserve"> электроэнергии ежегодно.</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Европа, в особенности Великобритания, проявляет большой интерес к развитию технологий, основанных на использовании энергии волн. </w:t>
            </w:r>
            <w:proofErr w:type="gramStart"/>
            <w:r w:rsidRPr="00DB143F">
              <w:rPr>
                <w:rFonts w:ascii="Times New Roman" w:eastAsia="Times New Roman" w:hAnsi="Times New Roman" w:cs="Times New Roman"/>
                <w:sz w:val="28"/>
                <w:szCs w:val="28"/>
                <w:lang w:eastAsia="ru-RU"/>
              </w:rPr>
              <w:t xml:space="preserve">Наиболее эффективное из созданных на сегодняшний день устройств, “Утка </w:t>
            </w:r>
            <w:proofErr w:type="spellStart"/>
            <w:r w:rsidRPr="00DB143F">
              <w:rPr>
                <w:rFonts w:ascii="Times New Roman" w:eastAsia="Times New Roman" w:hAnsi="Times New Roman" w:cs="Times New Roman"/>
                <w:sz w:val="28"/>
                <w:szCs w:val="28"/>
                <w:lang w:eastAsia="ru-RU"/>
              </w:rPr>
              <w:t>Салтера</w:t>
            </w:r>
            <w:proofErr w:type="spellEnd"/>
            <w:r w:rsidRPr="00DB143F">
              <w:rPr>
                <w:rFonts w:ascii="Times New Roman" w:eastAsia="Times New Roman" w:hAnsi="Times New Roman" w:cs="Times New Roman"/>
                <w:sz w:val="28"/>
                <w:szCs w:val="28"/>
                <w:lang w:eastAsia="ru-RU"/>
              </w:rPr>
              <w:t xml:space="preserve">”, может вырабатывать электроэнергию по цене менее 0,05 доллара США за 1 кВт·ч. “Утка </w:t>
            </w:r>
            <w:proofErr w:type="spellStart"/>
            <w:r w:rsidRPr="00DB143F">
              <w:rPr>
                <w:rFonts w:ascii="Times New Roman" w:eastAsia="Times New Roman" w:hAnsi="Times New Roman" w:cs="Times New Roman"/>
                <w:sz w:val="28"/>
                <w:szCs w:val="28"/>
                <w:lang w:eastAsia="ru-RU"/>
              </w:rPr>
              <w:t>Салтера</w:t>
            </w:r>
            <w:proofErr w:type="spellEnd"/>
            <w:r w:rsidRPr="00DB143F">
              <w:rPr>
                <w:rFonts w:ascii="Times New Roman" w:eastAsia="Times New Roman" w:hAnsi="Times New Roman" w:cs="Times New Roman"/>
                <w:sz w:val="28"/>
                <w:szCs w:val="28"/>
                <w:lang w:eastAsia="ru-RU"/>
              </w:rPr>
              <w:t xml:space="preserve">” была изобретена в 70-х годах ХХ века профессором Стивеном </w:t>
            </w:r>
            <w:proofErr w:type="spellStart"/>
            <w:r w:rsidRPr="00DB143F">
              <w:rPr>
                <w:rFonts w:ascii="Times New Roman" w:eastAsia="Times New Roman" w:hAnsi="Times New Roman" w:cs="Times New Roman"/>
                <w:sz w:val="28"/>
                <w:szCs w:val="28"/>
                <w:lang w:eastAsia="ru-RU"/>
              </w:rPr>
              <w:t>Салтером</w:t>
            </w:r>
            <w:proofErr w:type="spellEnd"/>
            <w:r w:rsidRPr="00DB143F">
              <w:rPr>
                <w:rFonts w:ascii="Times New Roman" w:eastAsia="Times New Roman" w:hAnsi="Times New Roman" w:cs="Times New Roman"/>
                <w:sz w:val="28"/>
                <w:szCs w:val="28"/>
                <w:lang w:eastAsia="ru-RU"/>
              </w:rPr>
              <w:t xml:space="preserve"> в Университете Эдинбурга (Шотландия).</w:t>
            </w:r>
            <w:proofErr w:type="gramEnd"/>
            <w:r w:rsidRPr="00DB143F">
              <w:rPr>
                <w:rFonts w:ascii="Times New Roman" w:eastAsia="Times New Roman" w:hAnsi="Times New Roman" w:cs="Times New Roman"/>
                <w:sz w:val="28"/>
                <w:szCs w:val="28"/>
                <w:lang w:eastAsia="ru-RU"/>
              </w:rPr>
              <w:t xml:space="preserve"> Хотя устройство работает достаточно эффективно, проект был практически закрыт в середине 80-х из-за того, что в отчете ЕС цена выработанной электроэнергии с помощью такой технологии была ошибочно оценена в 10 раз выше реальной. Сейчас допущенная ошибка обнаружена, и интерес к устройству </w:t>
            </w:r>
            <w:proofErr w:type="spellStart"/>
            <w:r w:rsidRPr="00DB143F">
              <w:rPr>
                <w:rFonts w:ascii="Times New Roman" w:eastAsia="Times New Roman" w:hAnsi="Times New Roman" w:cs="Times New Roman"/>
                <w:sz w:val="28"/>
                <w:szCs w:val="28"/>
                <w:lang w:eastAsia="ru-RU"/>
              </w:rPr>
              <w:t>Салтера</w:t>
            </w:r>
            <w:proofErr w:type="spellEnd"/>
            <w:r w:rsidRPr="00DB143F">
              <w:rPr>
                <w:rFonts w:ascii="Times New Roman" w:eastAsia="Times New Roman" w:hAnsi="Times New Roman" w:cs="Times New Roman"/>
                <w:sz w:val="28"/>
                <w:szCs w:val="28"/>
                <w:lang w:eastAsia="ru-RU"/>
              </w:rPr>
              <w:t xml:space="preserve"> снова возрастает. Другое аналогичное устройство – грейферный ковш, даже при учете затрат на кабель, соединяющий устройство с берегом вырабатывает электроэнергию по цене около 0,06 доллара США за 1 кВт·</w:t>
            </w:r>
            <w:proofErr w:type="gramStart"/>
            <w:r w:rsidRPr="00DB143F">
              <w:rPr>
                <w:rFonts w:ascii="Times New Roman" w:eastAsia="Times New Roman" w:hAnsi="Times New Roman" w:cs="Times New Roman"/>
                <w:sz w:val="28"/>
                <w:szCs w:val="28"/>
                <w:lang w:eastAsia="ru-RU"/>
              </w:rPr>
              <w:t>ч</w:t>
            </w:r>
            <w:proofErr w:type="gramEnd"/>
            <w:r w:rsidRPr="00DB143F">
              <w:rPr>
                <w:rFonts w:ascii="Times New Roman" w:eastAsia="Times New Roman" w:hAnsi="Times New Roman" w:cs="Times New Roman"/>
                <w:sz w:val="28"/>
                <w:szCs w:val="28"/>
                <w:lang w:eastAsia="ru-RU"/>
              </w:rPr>
              <w:t>. При ударе волн о конструкцию, воздух “выдавливается” между шестью подушками через полый столб, который оборудован самонастраивающимися турбинами.</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Мини-ГЭС не обязательно требуют изъятия водной поверхности – получили распространение подводные мини-ГЭС в специальных скважинах. Они незаметны и не нуждаются в охране.</w:t>
            </w:r>
          </w:p>
        </w:tc>
      </w:tr>
      <w:tr w:rsidR="00DB143F" w:rsidRPr="00DB143F" w:rsidTr="00DB143F">
        <w:tc>
          <w:tcPr>
            <w:tcW w:w="2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2</w:t>
            </w:r>
          </w:p>
        </w:tc>
        <w:tc>
          <w:tcPr>
            <w:tcW w:w="2436"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Речная подводная ГЭС</w:t>
            </w:r>
          </w:p>
        </w:tc>
        <w:tc>
          <w:tcPr>
            <w:tcW w:w="44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proofErr w:type="spellStart"/>
            <w:r w:rsidRPr="00DB143F">
              <w:rPr>
                <w:rFonts w:ascii="Times New Roman" w:eastAsia="Times New Roman" w:hAnsi="Times New Roman" w:cs="Times New Roman"/>
                <w:sz w:val="28"/>
                <w:szCs w:val="28"/>
                <w:lang w:eastAsia="ru-RU"/>
              </w:rPr>
              <w:t>Нуриаздан</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Алеев</w:t>
            </w:r>
            <w:proofErr w:type="spellEnd"/>
            <w:r w:rsidRPr="00DB143F">
              <w:rPr>
                <w:rFonts w:ascii="Times New Roman" w:eastAsia="Times New Roman" w:hAnsi="Times New Roman" w:cs="Times New Roman"/>
                <w:sz w:val="28"/>
                <w:szCs w:val="28"/>
                <w:lang w:eastAsia="ru-RU"/>
              </w:rPr>
              <w:t xml:space="preserve"> из Ульяновска изобрел и успешно апробировал модель подводной ТЭС, которая не разрушает экосистем. Изобретение в конце 2003 года демонстрировалось на международной выставке в Бельгии (52-й всемирный салон инноваций, научных разработок и новых технологий “Брюссель-Эврика-2003″), где проект был награжден серебряной медалью и вызвал огромный интерес у зарубежных специалистов. Вода движется со скоростью примерно 1360 метров в секунду. Через лопасти турбины ежесекундно проходит от 500 до 1000 кубов. За счёт этого кпд достигает 99%.</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Затраты на нее в разы меньше, поскольку строительства плотин и пропускных шлюзов не требуется.</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Основное преимущество в том, что обычные ГЭС занимают ничтожную долю длины реки ввиду капиталоёмкости и нарушения экосистем. </w:t>
            </w:r>
            <w:proofErr w:type="gramStart"/>
            <w:r w:rsidRPr="00DB143F">
              <w:rPr>
                <w:rFonts w:ascii="Times New Roman" w:eastAsia="Times New Roman" w:hAnsi="Times New Roman" w:cs="Times New Roman"/>
                <w:sz w:val="28"/>
                <w:szCs w:val="28"/>
                <w:lang w:eastAsia="ru-RU"/>
              </w:rPr>
              <w:t>Подводные</w:t>
            </w:r>
            <w:proofErr w:type="gramEnd"/>
            <w:r w:rsidRPr="00DB143F">
              <w:rPr>
                <w:rFonts w:ascii="Times New Roman" w:eastAsia="Times New Roman" w:hAnsi="Times New Roman" w:cs="Times New Roman"/>
                <w:sz w:val="28"/>
                <w:szCs w:val="28"/>
                <w:lang w:eastAsia="ru-RU"/>
              </w:rPr>
              <w:t xml:space="preserve"> могут быть установлены непрерывно одна за другой.</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Аналогичное решение из модульных ГЭС для равнинных рек предлагает инженер Владимир Ходырев из Мурманска. Его проект не затрудняет судоходство, передвижение рыб и не зависит от ледового покрова реки зимой. Практически на каждой равнинной </w:t>
            </w:r>
            <w:r w:rsidRPr="00DB143F">
              <w:rPr>
                <w:rFonts w:ascii="Times New Roman" w:eastAsia="Times New Roman" w:hAnsi="Times New Roman" w:cs="Times New Roman"/>
                <w:sz w:val="28"/>
                <w:szCs w:val="28"/>
                <w:lang w:eastAsia="ru-RU"/>
              </w:rPr>
              <w:lastRenderedPageBreak/>
              <w:t xml:space="preserve">реке можно построить десять-двадцать подводных ГЭС мощностью от нескольких тысяч до двух-трех миллионов </w:t>
            </w:r>
            <w:proofErr w:type="spellStart"/>
            <w:proofErr w:type="gramStart"/>
            <w:r w:rsidRPr="00DB143F">
              <w:rPr>
                <w:rFonts w:ascii="Times New Roman" w:eastAsia="Times New Roman" w:hAnsi="Times New Roman" w:cs="Times New Roman"/>
                <w:sz w:val="28"/>
                <w:szCs w:val="28"/>
                <w:lang w:eastAsia="ru-RU"/>
              </w:rPr>
              <w:t>кВт-ч</w:t>
            </w:r>
            <w:proofErr w:type="spellEnd"/>
            <w:proofErr w:type="gramEnd"/>
            <w:r w:rsidRPr="00DB143F">
              <w:rPr>
                <w:rFonts w:ascii="Times New Roman" w:eastAsia="Times New Roman" w:hAnsi="Times New Roman" w:cs="Times New Roman"/>
                <w:sz w:val="28"/>
                <w:szCs w:val="28"/>
                <w:lang w:eastAsia="ru-RU"/>
              </w:rPr>
              <w:t xml:space="preserve">. На малых </w:t>
            </w:r>
            <w:proofErr w:type="spellStart"/>
            <w:r w:rsidRPr="00DB143F">
              <w:rPr>
                <w:rFonts w:ascii="Times New Roman" w:eastAsia="Times New Roman" w:hAnsi="Times New Roman" w:cs="Times New Roman"/>
                <w:sz w:val="28"/>
                <w:szCs w:val="28"/>
                <w:lang w:eastAsia="ru-RU"/>
              </w:rPr>
              <w:t>реках-в</w:t>
            </w:r>
            <w:proofErr w:type="spellEnd"/>
            <w:r w:rsidRPr="00DB143F">
              <w:rPr>
                <w:rFonts w:ascii="Times New Roman" w:eastAsia="Times New Roman" w:hAnsi="Times New Roman" w:cs="Times New Roman"/>
                <w:sz w:val="28"/>
                <w:szCs w:val="28"/>
                <w:lang w:eastAsia="ru-RU"/>
              </w:rPr>
              <w:t xml:space="preserve"> сотни мегаватт. При этом для строительства не потребуется никаких подводных работ. Единственное ограничение – место выбирается на повороте реки. Для увеличения скорости водного потока в районе подводной ГЭС до 20-30 км/ч строится «трамплин». При ширине реки 500м можно получить мощность 2,5 миллиона </w:t>
            </w:r>
            <w:proofErr w:type="spellStart"/>
            <w:proofErr w:type="gramStart"/>
            <w:r w:rsidRPr="00DB143F">
              <w:rPr>
                <w:rFonts w:ascii="Times New Roman" w:eastAsia="Times New Roman" w:hAnsi="Times New Roman" w:cs="Times New Roman"/>
                <w:sz w:val="28"/>
                <w:szCs w:val="28"/>
                <w:lang w:eastAsia="ru-RU"/>
              </w:rPr>
              <w:t>кВт-ч</w:t>
            </w:r>
            <w:proofErr w:type="spellEnd"/>
            <w:proofErr w:type="gramEnd"/>
            <w:r w:rsidRPr="00DB143F">
              <w:rPr>
                <w:rFonts w:ascii="Times New Roman" w:eastAsia="Times New Roman" w:hAnsi="Times New Roman" w:cs="Times New Roman"/>
                <w:sz w:val="28"/>
                <w:szCs w:val="28"/>
                <w:lang w:eastAsia="ru-RU"/>
              </w:rPr>
              <w:t xml:space="preserve"> за счёт 5 тысяч генераторов по 500 </w:t>
            </w:r>
            <w:proofErr w:type="spellStart"/>
            <w:r w:rsidRPr="00DB143F">
              <w:rPr>
                <w:rFonts w:ascii="Times New Roman" w:eastAsia="Times New Roman" w:hAnsi="Times New Roman" w:cs="Times New Roman"/>
                <w:sz w:val="28"/>
                <w:szCs w:val="28"/>
                <w:lang w:eastAsia="ru-RU"/>
              </w:rPr>
              <w:t>кВт-ч</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АО «НК «СПК «</w:t>
            </w:r>
            <w:proofErr w:type="spellStart"/>
            <w:r w:rsidRPr="00DB143F">
              <w:rPr>
                <w:rFonts w:ascii="Times New Roman" w:eastAsia="Times New Roman" w:hAnsi="Times New Roman" w:cs="Times New Roman"/>
                <w:sz w:val="28"/>
                <w:szCs w:val="28"/>
                <w:lang w:eastAsia="ru-RU"/>
              </w:rPr>
              <w:t>Жетысу</w:t>
            </w:r>
            <w:proofErr w:type="spellEnd"/>
            <w:r w:rsidRPr="00DB143F">
              <w:rPr>
                <w:rFonts w:ascii="Times New Roman" w:eastAsia="Times New Roman" w:hAnsi="Times New Roman" w:cs="Times New Roman"/>
                <w:sz w:val="28"/>
                <w:szCs w:val="28"/>
                <w:lang w:eastAsia="ru-RU"/>
              </w:rPr>
              <w:t>» согласно оценки института «</w:t>
            </w:r>
            <w:proofErr w:type="spellStart"/>
            <w:r w:rsidRPr="00DB143F">
              <w:rPr>
                <w:rFonts w:ascii="Times New Roman" w:eastAsia="Times New Roman" w:hAnsi="Times New Roman" w:cs="Times New Roman"/>
                <w:sz w:val="28"/>
                <w:szCs w:val="28"/>
                <w:lang w:eastAsia="ru-RU"/>
              </w:rPr>
              <w:t>Казгидро</w:t>
            </w:r>
            <w:proofErr w:type="spellEnd"/>
            <w:r w:rsidRPr="00DB143F">
              <w:rPr>
                <w:rFonts w:ascii="Times New Roman" w:eastAsia="Times New Roman" w:hAnsi="Times New Roman" w:cs="Times New Roman"/>
                <w:sz w:val="28"/>
                <w:szCs w:val="28"/>
                <w:lang w:eastAsia="ru-RU"/>
              </w:rPr>
              <w:t>»</w:t>
            </w:r>
            <w:proofErr w:type="gramStart"/>
            <w:r w:rsidRPr="00DB143F">
              <w:rPr>
                <w:rFonts w:ascii="Times New Roman" w:eastAsia="Times New Roman" w:hAnsi="Times New Roman" w:cs="Times New Roman"/>
                <w:sz w:val="28"/>
                <w:szCs w:val="28"/>
                <w:lang w:eastAsia="ru-RU"/>
              </w:rPr>
              <w:t xml:space="preserve"> :</w:t>
            </w:r>
            <w:proofErr w:type="gramEnd"/>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Технически возможный к использованию </w:t>
            </w:r>
            <w:proofErr w:type="spellStart"/>
            <w:r w:rsidRPr="00DB143F">
              <w:rPr>
                <w:rFonts w:ascii="Times New Roman" w:eastAsia="Times New Roman" w:hAnsi="Times New Roman" w:cs="Times New Roman"/>
                <w:sz w:val="28"/>
                <w:szCs w:val="28"/>
                <w:lang w:eastAsia="ru-RU"/>
              </w:rPr>
              <w:t>гидропотенциал</w:t>
            </w:r>
            <w:proofErr w:type="spellEnd"/>
            <w:r w:rsidRPr="00DB143F">
              <w:rPr>
                <w:rFonts w:ascii="Times New Roman" w:eastAsia="Times New Roman" w:hAnsi="Times New Roman" w:cs="Times New Roman"/>
                <w:sz w:val="28"/>
                <w:szCs w:val="28"/>
                <w:lang w:eastAsia="ru-RU"/>
              </w:rPr>
              <w:t xml:space="preserve"> Казахстана равен 62 млрд</w:t>
            </w:r>
            <w:proofErr w:type="gramStart"/>
            <w:r w:rsidRPr="00DB143F">
              <w:rPr>
                <w:rFonts w:ascii="Times New Roman" w:eastAsia="Times New Roman" w:hAnsi="Times New Roman" w:cs="Times New Roman"/>
                <w:sz w:val="28"/>
                <w:szCs w:val="28"/>
                <w:lang w:eastAsia="ru-RU"/>
              </w:rPr>
              <w:t>.к</w:t>
            </w:r>
            <w:proofErr w:type="gramEnd"/>
            <w:r w:rsidRPr="00DB143F">
              <w:rPr>
                <w:rFonts w:ascii="Times New Roman" w:eastAsia="Times New Roman" w:hAnsi="Times New Roman" w:cs="Times New Roman"/>
                <w:sz w:val="28"/>
                <w:szCs w:val="28"/>
                <w:lang w:eastAsia="ru-RU"/>
              </w:rPr>
              <w:t xml:space="preserve">Втч, экономический – 27 млрд.кВтч, из которых используется не более 8 млрд.кВтч в год. (При этом российскими учёными предлагаются проекты </w:t>
            </w:r>
            <w:proofErr w:type="spellStart"/>
            <w:r w:rsidRPr="00DB143F">
              <w:rPr>
                <w:rFonts w:ascii="Times New Roman" w:eastAsia="Times New Roman" w:hAnsi="Times New Roman" w:cs="Times New Roman"/>
                <w:sz w:val="28"/>
                <w:szCs w:val="28"/>
                <w:lang w:eastAsia="ru-RU"/>
              </w:rPr>
              <w:t>бесплотинных</w:t>
            </w:r>
            <w:proofErr w:type="spellEnd"/>
            <w:r w:rsidRPr="00DB143F">
              <w:rPr>
                <w:rFonts w:ascii="Times New Roman" w:eastAsia="Times New Roman" w:hAnsi="Times New Roman" w:cs="Times New Roman"/>
                <w:sz w:val="28"/>
                <w:szCs w:val="28"/>
                <w:lang w:eastAsia="ru-RU"/>
              </w:rPr>
              <w:t xml:space="preserve"> и </w:t>
            </w:r>
            <w:proofErr w:type="spellStart"/>
            <w:r w:rsidRPr="00DB143F">
              <w:rPr>
                <w:rFonts w:ascii="Times New Roman" w:eastAsia="Times New Roman" w:hAnsi="Times New Roman" w:cs="Times New Roman"/>
                <w:sz w:val="28"/>
                <w:szCs w:val="28"/>
                <w:lang w:eastAsia="ru-RU"/>
              </w:rPr>
              <w:t>некапиталоёмких</w:t>
            </w:r>
            <w:proofErr w:type="spellEnd"/>
            <w:r w:rsidRPr="00DB143F">
              <w:rPr>
                <w:rFonts w:ascii="Times New Roman" w:eastAsia="Times New Roman" w:hAnsi="Times New Roman" w:cs="Times New Roman"/>
                <w:sz w:val="28"/>
                <w:szCs w:val="28"/>
                <w:lang w:eastAsia="ru-RU"/>
              </w:rPr>
              <w:t xml:space="preserve"> подводных ГЭС для равнинных рек). Потенциал малых ГЭС – 8,0 млрд. кВтч.</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Потенциал геотермальных тепловых водных ресурсов Казахстана </w:t>
            </w:r>
            <w:proofErr w:type="gramStart"/>
            <w:r w:rsidRPr="00DB143F">
              <w:rPr>
                <w:rFonts w:ascii="Times New Roman" w:eastAsia="Times New Roman" w:hAnsi="Times New Roman" w:cs="Times New Roman"/>
                <w:sz w:val="28"/>
                <w:szCs w:val="28"/>
                <w:lang w:eastAsia="ru-RU"/>
              </w:rPr>
              <w:t>при</w:t>
            </w:r>
            <w:proofErr w:type="gramEnd"/>
            <w:r w:rsidRPr="00DB143F">
              <w:rPr>
                <w:rFonts w:ascii="Times New Roman" w:eastAsia="Times New Roman" w:hAnsi="Times New Roman" w:cs="Times New Roman"/>
                <w:sz w:val="28"/>
                <w:szCs w:val="28"/>
                <w:lang w:eastAsia="ru-RU"/>
              </w:rPr>
              <w:t xml:space="preserve"> </w:t>
            </w:r>
            <w:proofErr w:type="gramStart"/>
            <w:r w:rsidRPr="00DB143F">
              <w:rPr>
                <w:rFonts w:ascii="Times New Roman" w:eastAsia="Times New Roman" w:hAnsi="Times New Roman" w:cs="Times New Roman"/>
                <w:sz w:val="28"/>
                <w:szCs w:val="28"/>
                <w:lang w:eastAsia="ru-RU"/>
              </w:rPr>
              <w:t>использования</w:t>
            </w:r>
            <w:proofErr w:type="gramEnd"/>
            <w:r w:rsidRPr="00DB143F">
              <w:rPr>
                <w:rFonts w:ascii="Times New Roman" w:eastAsia="Times New Roman" w:hAnsi="Times New Roman" w:cs="Times New Roman"/>
                <w:sz w:val="28"/>
                <w:szCs w:val="28"/>
                <w:lang w:eastAsia="ru-RU"/>
              </w:rPr>
              <w:t xml:space="preserve"> тепловых насосов составляет 4300 МВт</w:t>
            </w:r>
          </w:p>
        </w:tc>
      </w:tr>
      <w:tr w:rsidR="00DB143F" w:rsidRPr="00DB143F" w:rsidTr="00DB143F">
        <w:tc>
          <w:tcPr>
            <w:tcW w:w="2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3</w:t>
            </w:r>
          </w:p>
        </w:tc>
        <w:tc>
          <w:tcPr>
            <w:tcW w:w="2436"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Потенциал геотермальной энергетики в Казахстане</w:t>
            </w:r>
          </w:p>
        </w:tc>
        <w:tc>
          <w:tcPr>
            <w:tcW w:w="44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Потенциал геотермальных тепловых водных ресурсов Казахстана оценивается в 520 МВт (без использования тепловых насосов) или 4300 МВт (при использовании тепловых насосов). Доказанные ресурсы пригодные для производства электроэнергии (Панфиловское поле) составляют12 </w:t>
            </w:r>
            <w:r w:rsidRPr="00DB143F">
              <w:rPr>
                <w:rFonts w:ascii="Times New Roman" w:eastAsia="Times New Roman" w:hAnsi="Times New Roman" w:cs="Times New Roman"/>
                <w:sz w:val="28"/>
                <w:szCs w:val="28"/>
                <w:lang w:eastAsia="ru-RU"/>
              </w:rPr>
              <w:lastRenderedPageBreak/>
              <w:t xml:space="preserve">МВт для мелового водоносного горизонта. Геотермальное месторождение </w:t>
            </w:r>
            <w:proofErr w:type="spellStart"/>
            <w:r w:rsidRPr="00DB143F">
              <w:rPr>
                <w:rFonts w:ascii="Times New Roman" w:eastAsia="Times New Roman" w:hAnsi="Times New Roman" w:cs="Times New Roman"/>
                <w:sz w:val="28"/>
                <w:szCs w:val="28"/>
                <w:lang w:eastAsia="ru-RU"/>
              </w:rPr>
              <w:t>Капланбек</w:t>
            </w:r>
            <w:proofErr w:type="spellEnd"/>
            <w:r w:rsidRPr="00DB143F">
              <w:rPr>
                <w:rFonts w:ascii="Times New Roman" w:eastAsia="Times New Roman" w:hAnsi="Times New Roman" w:cs="Times New Roman"/>
                <w:sz w:val="28"/>
                <w:szCs w:val="28"/>
                <w:lang w:eastAsia="ru-RU"/>
              </w:rPr>
              <w:t xml:space="preserve"> (недалеко от города Чимкент), с температурой воды 80</w:t>
            </w:r>
            <w:proofErr w:type="gramStart"/>
            <w:r w:rsidRPr="00DB143F">
              <w:rPr>
                <w:rFonts w:ascii="Times New Roman" w:eastAsia="Times New Roman" w:hAnsi="Times New Roman" w:cs="Times New Roman"/>
                <w:sz w:val="28"/>
                <w:szCs w:val="28"/>
                <w:lang w:eastAsia="ru-RU"/>
              </w:rPr>
              <w:t xml:space="preserve"> ° С</w:t>
            </w:r>
            <w:proofErr w:type="gramEnd"/>
            <w:r w:rsidRPr="00DB143F">
              <w:rPr>
                <w:rFonts w:ascii="Times New Roman" w:eastAsia="Times New Roman" w:hAnsi="Times New Roman" w:cs="Times New Roman"/>
                <w:sz w:val="28"/>
                <w:szCs w:val="28"/>
                <w:lang w:eastAsia="ru-RU"/>
              </w:rPr>
              <w:t xml:space="preserve">, используется для теплоснабжения жилых домов. Рядом с городом </w:t>
            </w:r>
            <w:proofErr w:type="spellStart"/>
            <w:r w:rsidRPr="00DB143F">
              <w:rPr>
                <w:rFonts w:ascii="Times New Roman" w:eastAsia="Times New Roman" w:hAnsi="Times New Roman" w:cs="Times New Roman"/>
                <w:sz w:val="28"/>
                <w:szCs w:val="28"/>
                <w:lang w:eastAsia="ru-RU"/>
              </w:rPr>
              <w:t>Алматы</w:t>
            </w:r>
            <w:proofErr w:type="spellEnd"/>
            <w:r w:rsidRPr="00DB143F">
              <w:rPr>
                <w:rFonts w:ascii="Times New Roman" w:eastAsia="Times New Roman" w:hAnsi="Times New Roman" w:cs="Times New Roman"/>
                <w:sz w:val="28"/>
                <w:szCs w:val="28"/>
                <w:lang w:eastAsia="ru-RU"/>
              </w:rPr>
              <w:t xml:space="preserve"> геотермальный источник с температурой 80-120 ° C используется для отопления теплиц зимой и кондиционирование летом. На состояние 2007 года, Казахстан не использует геотермальные ресурсы для производства электроэнергии. Наиболее перспективные геотермальные резервуары были обнаружены в меловых образованиях на юге и юго-западе Казахстана.</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Основные геотермальные районы:</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-Вблизи города Чимкент, Джамбул, Кызыл-Орда, глубина 1200-2100 м, температура 45-80</w:t>
            </w:r>
            <w:proofErr w:type="gramStart"/>
            <w:r w:rsidRPr="00DB143F">
              <w:rPr>
                <w:rFonts w:ascii="Times New Roman" w:eastAsia="Times New Roman" w:hAnsi="Times New Roman" w:cs="Times New Roman"/>
                <w:sz w:val="28"/>
                <w:szCs w:val="28"/>
                <w:lang w:eastAsia="ru-RU"/>
              </w:rPr>
              <w:t xml:space="preserve"> ° С</w:t>
            </w:r>
            <w:proofErr w:type="gramEnd"/>
            <w:r w:rsidRPr="00DB143F">
              <w:rPr>
                <w:rFonts w:ascii="Times New Roman" w:eastAsia="Times New Roman" w:hAnsi="Times New Roman" w:cs="Times New Roman"/>
                <w:sz w:val="28"/>
                <w:szCs w:val="28"/>
                <w:lang w:eastAsia="ru-RU"/>
              </w:rPr>
              <w:t>, минерализация 1 г / л.</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 Долина реки Чу и север пустыни </w:t>
            </w:r>
            <w:proofErr w:type="spellStart"/>
            <w:r w:rsidRPr="00DB143F">
              <w:rPr>
                <w:rFonts w:ascii="Times New Roman" w:eastAsia="Times New Roman" w:hAnsi="Times New Roman" w:cs="Times New Roman"/>
                <w:sz w:val="28"/>
                <w:szCs w:val="28"/>
                <w:lang w:eastAsia="ru-RU"/>
              </w:rPr>
              <w:t>Кызыл-Кум</w:t>
            </w:r>
            <w:proofErr w:type="spellEnd"/>
            <w:r w:rsidRPr="00DB143F">
              <w:rPr>
                <w:rFonts w:ascii="Times New Roman" w:eastAsia="Times New Roman" w:hAnsi="Times New Roman" w:cs="Times New Roman"/>
                <w:sz w:val="28"/>
                <w:szCs w:val="28"/>
                <w:lang w:eastAsia="ru-RU"/>
              </w:rPr>
              <w:t>; геотермальный градиент 35 ° / км, температура 80-90</w:t>
            </w:r>
            <w:proofErr w:type="gramStart"/>
            <w:r w:rsidRPr="00DB143F">
              <w:rPr>
                <w:rFonts w:ascii="Times New Roman" w:eastAsia="Times New Roman" w:hAnsi="Times New Roman" w:cs="Times New Roman"/>
                <w:sz w:val="28"/>
                <w:szCs w:val="28"/>
                <w:lang w:eastAsia="ru-RU"/>
              </w:rPr>
              <w:t xml:space="preserve"> ° С</w:t>
            </w:r>
            <w:proofErr w:type="gramEnd"/>
            <w:r w:rsidRPr="00DB143F">
              <w:rPr>
                <w:rFonts w:ascii="Times New Roman" w:eastAsia="Times New Roman" w:hAnsi="Times New Roman" w:cs="Times New Roman"/>
                <w:sz w:val="28"/>
                <w:szCs w:val="28"/>
                <w:lang w:eastAsia="ru-RU"/>
              </w:rPr>
              <w:t>, общая минерализация 1,5 г / л.</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Долина реки</w:t>
            </w:r>
            <w:proofErr w:type="gramStart"/>
            <w:r w:rsidRPr="00DB143F">
              <w:rPr>
                <w:rFonts w:ascii="Times New Roman" w:eastAsia="Times New Roman" w:hAnsi="Times New Roman" w:cs="Times New Roman"/>
                <w:sz w:val="28"/>
                <w:szCs w:val="28"/>
                <w:lang w:eastAsia="ru-RU"/>
              </w:rPr>
              <w:t xml:space="preserve"> И</w:t>
            </w:r>
            <w:proofErr w:type="gramEnd"/>
            <w:r w:rsidRPr="00DB143F">
              <w:rPr>
                <w:rFonts w:ascii="Times New Roman" w:eastAsia="Times New Roman" w:hAnsi="Times New Roman" w:cs="Times New Roman"/>
                <w:sz w:val="28"/>
                <w:szCs w:val="28"/>
                <w:lang w:eastAsia="ru-RU"/>
              </w:rPr>
              <w:t>ли (Панфиловское поле); меловые водоносные горизонты – глубина 2000-3500 м, температура 90-115 ° C, общая минерализация 1,5 г / л, расход 20-90 л / с; более глубокий (4500 м) водоносный горизонт был определен рассолом температурой 170 ° C.</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 Окрестности города </w:t>
            </w:r>
            <w:proofErr w:type="spellStart"/>
            <w:r w:rsidRPr="00DB143F">
              <w:rPr>
                <w:rFonts w:ascii="Times New Roman" w:eastAsia="Times New Roman" w:hAnsi="Times New Roman" w:cs="Times New Roman"/>
                <w:sz w:val="28"/>
                <w:szCs w:val="28"/>
                <w:lang w:eastAsia="ru-RU"/>
              </w:rPr>
              <w:t>Алматы</w:t>
            </w:r>
            <w:proofErr w:type="spellEnd"/>
            <w:r w:rsidRPr="00DB143F">
              <w:rPr>
                <w:rFonts w:ascii="Times New Roman" w:eastAsia="Times New Roman" w:hAnsi="Times New Roman" w:cs="Times New Roman"/>
                <w:sz w:val="28"/>
                <w:szCs w:val="28"/>
                <w:lang w:eastAsia="ru-RU"/>
              </w:rPr>
              <w:t xml:space="preserve">; глубина 2500-3500 м, температура </w:t>
            </w:r>
            <w:r w:rsidRPr="00DB143F">
              <w:rPr>
                <w:rFonts w:ascii="Times New Roman" w:eastAsia="Times New Roman" w:hAnsi="Times New Roman" w:cs="Times New Roman"/>
                <w:sz w:val="28"/>
                <w:szCs w:val="28"/>
                <w:lang w:eastAsia="ru-RU"/>
              </w:rPr>
              <w:lastRenderedPageBreak/>
              <w:t>80-120 ° C.</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w:t>
            </w:r>
            <w:proofErr w:type="spellStart"/>
            <w:r w:rsidRPr="00DB143F">
              <w:rPr>
                <w:rFonts w:ascii="Times New Roman" w:eastAsia="Times New Roman" w:hAnsi="Times New Roman" w:cs="Times New Roman"/>
                <w:sz w:val="28"/>
                <w:szCs w:val="28"/>
                <w:lang w:eastAsia="ru-RU"/>
              </w:rPr>
              <w:t>Талдыкурганская</w:t>
            </w:r>
            <w:proofErr w:type="spellEnd"/>
            <w:r w:rsidRPr="00DB143F">
              <w:rPr>
                <w:rFonts w:ascii="Times New Roman" w:eastAsia="Times New Roman" w:hAnsi="Times New Roman" w:cs="Times New Roman"/>
                <w:sz w:val="28"/>
                <w:szCs w:val="28"/>
                <w:lang w:eastAsia="ru-RU"/>
              </w:rPr>
              <w:t xml:space="preserve"> область; было обнаружено значительные ресурсы горячей (90 ° С) воды.</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 Плато Устюрт (около побережье Каспийского моря); данные от нефтяных скважин указали на значительные ресурсы горячей воды (&gt; 120 ° C</w:t>
            </w:r>
            <w:proofErr w:type="gramEnd"/>
          </w:p>
        </w:tc>
      </w:tr>
      <w:tr w:rsidR="00DB143F" w:rsidRPr="00DB143F" w:rsidTr="00DB143F">
        <w:tc>
          <w:tcPr>
            <w:tcW w:w="2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5</w:t>
            </w:r>
          </w:p>
        </w:tc>
        <w:tc>
          <w:tcPr>
            <w:tcW w:w="2436"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ВЕТРОЭНЕРГЕТИКА</w:t>
            </w:r>
          </w:p>
        </w:tc>
        <w:tc>
          <w:tcPr>
            <w:tcW w:w="44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Годовое производство электроэнергии может составить для </w:t>
            </w:r>
            <w:proofErr w:type="spellStart"/>
            <w:r w:rsidRPr="00DB143F">
              <w:rPr>
                <w:rFonts w:ascii="Times New Roman" w:eastAsia="Times New Roman" w:hAnsi="Times New Roman" w:cs="Times New Roman"/>
                <w:sz w:val="28"/>
                <w:szCs w:val="28"/>
                <w:lang w:eastAsia="ru-RU"/>
              </w:rPr>
              <w:t>Джунгарских</w:t>
            </w:r>
            <w:proofErr w:type="spellEnd"/>
            <w:r w:rsidRPr="00DB143F">
              <w:rPr>
                <w:rFonts w:ascii="Times New Roman" w:eastAsia="Times New Roman" w:hAnsi="Times New Roman" w:cs="Times New Roman"/>
                <w:sz w:val="28"/>
                <w:szCs w:val="28"/>
                <w:lang w:eastAsia="ru-RU"/>
              </w:rPr>
              <w:t xml:space="preserve"> ворот – 4400-4500 </w:t>
            </w:r>
            <w:proofErr w:type="spellStart"/>
            <w:r w:rsidRPr="00DB143F">
              <w:rPr>
                <w:rFonts w:ascii="Times New Roman" w:eastAsia="Times New Roman" w:hAnsi="Times New Roman" w:cs="Times New Roman"/>
                <w:sz w:val="28"/>
                <w:szCs w:val="28"/>
                <w:lang w:eastAsia="ru-RU"/>
              </w:rPr>
              <w:t>МВт</w:t>
            </w:r>
            <w:proofErr w:type="gramStart"/>
            <w:r w:rsidRPr="00DB143F">
              <w:rPr>
                <w:rFonts w:ascii="Times New Roman" w:eastAsia="Times New Roman" w:hAnsi="Times New Roman" w:cs="Times New Roman"/>
                <w:sz w:val="28"/>
                <w:szCs w:val="28"/>
                <w:lang w:eastAsia="ru-RU"/>
              </w:rPr>
              <w:t>.ч</w:t>
            </w:r>
            <w:proofErr w:type="gramEnd"/>
            <w:r w:rsidRPr="00DB143F">
              <w:rPr>
                <w:rFonts w:ascii="Times New Roman" w:eastAsia="Times New Roman" w:hAnsi="Times New Roman" w:cs="Times New Roman"/>
                <w:sz w:val="28"/>
                <w:szCs w:val="28"/>
                <w:lang w:eastAsia="ru-RU"/>
              </w:rPr>
              <w:t>ас</w:t>
            </w:r>
            <w:proofErr w:type="spellEnd"/>
            <w:r w:rsidRPr="00DB143F">
              <w:rPr>
                <w:rFonts w:ascii="Times New Roman" w:eastAsia="Times New Roman" w:hAnsi="Times New Roman" w:cs="Times New Roman"/>
                <w:sz w:val="28"/>
                <w:szCs w:val="28"/>
                <w:lang w:eastAsia="ru-RU"/>
              </w:rPr>
              <w:t xml:space="preserve">. Для лучших мест в Дании и Германии этот показатель составляет 3500МВт/ч. Этот потенциал ещё выше при внедрении не издающих инфразвука </w:t>
            </w:r>
            <w:proofErr w:type="gramStart"/>
            <w:r w:rsidRPr="00DB143F">
              <w:rPr>
                <w:rFonts w:ascii="Times New Roman" w:eastAsia="Times New Roman" w:hAnsi="Times New Roman" w:cs="Times New Roman"/>
                <w:sz w:val="28"/>
                <w:szCs w:val="28"/>
                <w:lang w:eastAsia="ru-RU"/>
              </w:rPr>
              <w:t>казахстанских ветростанций, работающих при ураганных ветрах до 70м/сек</w:t>
            </w:r>
            <w:proofErr w:type="gramEnd"/>
            <w:r w:rsidRPr="00DB143F">
              <w:rPr>
                <w:rFonts w:ascii="Times New Roman" w:eastAsia="Times New Roman" w:hAnsi="Times New Roman" w:cs="Times New Roman"/>
                <w:sz w:val="28"/>
                <w:szCs w:val="28"/>
                <w:lang w:eastAsia="ru-RU"/>
              </w:rPr>
              <w:t>, что позволяет получить электроэнергию по себестоимости электроэнергии до 0,4 тенге или $0,03 за 1 кВт/ч электроэнергии.</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Среднегодовая скорость ветра на высоте 50 м – 9,7 м/с, в то время как для большинства существующих в мире </w:t>
            </w:r>
            <w:proofErr w:type="spellStart"/>
            <w:r w:rsidRPr="00DB143F">
              <w:rPr>
                <w:rFonts w:ascii="Times New Roman" w:eastAsia="Times New Roman" w:hAnsi="Times New Roman" w:cs="Times New Roman"/>
                <w:sz w:val="28"/>
                <w:szCs w:val="28"/>
                <w:lang w:eastAsia="ru-RU"/>
              </w:rPr>
              <w:t>ветростанцийсреднегодовая</w:t>
            </w:r>
            <w:proofErr w:type="spellEnd"/>
            <w:r w:rsidRPr="00DB143F">
              <w:rPr>
                <w:rFonts w:ascii="Times New Roman" w:eastAsia="Times New Roman" w:hAnsi="Times New Roman" w:cs="Times New Roman"/>
                <w:sz w:val="28"/>
                <w:szCs w:val="28"/>
                <w:lang w:eastAsia="ru-RU"/>
              </w:rPr>
              <w:t xml:space="preserve"> скорость ветра примерно 4 м/</w:t>
            </w:r>
            <w:proofErr w:type="gramStart"/>
            <w:r w:rsidRPr="00DB143F">
              <w:rPr>
                <w:rFonts w:ascii="Times New Roman" w:eastAsia="Times New Roman" w:hAnsi="Times New Roman" w:cs="Times New Roman"/>
                <w:sz w:val="28"/>
                <w:szCs w:val="28"/>
                <w:lang w:eastAsia="ru-RU"/>
              </w:rPr>
              <w:t>с</w:t>
            </w:r>
            <w:proofErr w:type="gramEnd"/>
            <w:r w:rsidRPr="00DB143F">
              <w:rPr>
                <w:rFonts w:ascii="Times New Roman" w:eastAsia="Times New Roman" w:hAnsi="Times New Roman" w:cs="Times New Roman"/>
                <w:sz w:val="28"/>
                <w:szCs w:val="28"/>
                <w:lang w:eastAsia="ru-RU"/>
              </w:rPr>
              <w:t>.</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Незначительно уступает этим показателям </w:t>
            </w:r>
            <w:proofErr w:type="spellStart"/>
            <w:r w:rsidRPr="00DB143F">
              <w:rPr>
                <w:rFonts w:ascii="Times New Roman" w:eastAsia="Times New Roman" w:hAnsi="Times New Roman" w:cs="Times New Roman"/>
                <w:sz w:val="28"/>
                <w:szCs w:val="28"/>
                <w:lang w:eastAsia="ru-RU"/>
              </w:rPr>
              <w:t>Шелекский</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ветрокоридор</w:t>
            </w:r>
            <w:proofErr w:type="spellEnd"/>
            <w:r w:rsidRPr="00DB143F">
              <w:rPr>
                <w:rFonts w:ascii="Times New Roman" w:eastAsia="Times New Roman" w:hAnsi="Times New Roman" w:cs="Times New Roman"/>
                <w:sz w:val="28"/>
                <w:szCs w:val="28"/>
                <w:lang w:eastAsia="ru-RU"/>
              </w:rPr>
              <w:t>.</w:t>
            </w:r>
          </w:p>
        </w:tc>
      </w:tr>
      <w:tr w:rsidR="00DB143F" w:rsidRPr="00DB143F" w:rsidTr="00DB143F">
        <w:tc>
          <w:tcPr>
            <w:tcW w:w="2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6</w:t>
            </w:r>
          </w:p>
        </w:tc>
        <w:tc>
          <w:tcPr>
            <w:tcW w:w="2436"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ГАЗОВАЯ ОТРАСЛЬ</w:t>
            </w:r>
          </w:p>
        </w:tc>
        <w:tc>
          <w:tcPr>
            <w:tcW w:w="4440" w:type="dxa"/>
            <w:tcBorders>
              <w:top w:val="outset" w:sz="6" w:space="0" w:color="000001"/>
              <w:left w:val="outset" w:sz="6" w:space="0" w:color="000001"/>
              <w:bottom w:val="outset" w:sz="6" w:space="0" w:color="000001"/>
              <w:right w:val="outset" w:sz="6" w:space="0" w:color="000001"/>
            </w:tcBorders>
            <w:shd w:val="clear" w:color="auto" w:fill="FFFFFF"/>
            <w:tcMar>
              <w:top w:w="0" w:type="dxa"/>
              <w:left w:w="0" w:type="dxa"/>
              <w:bottom w:w="0" w:type="dxa"/>
              <w:right w:w="0" w:type="dxa"/>
            </w:tcMar>
            <w:hideMark/>
          </w:tcPr>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Очищенный природный газ, особенно сжиженный (LNG – </w:t>
            </w:r>
            <w:proofErr w:type="spellStart"/>
            <w:r w:rsidRPr="00DB143F">
              <w:rPr>
                <w:rFonts w:ascii="Times New Roman" w:eastAsia="Times New Roman" w:hAnsi="Times New Roman" w:cs="Times New Roman"/>
                <w:sz w:val="28"/>
                <w:szCs w:val="28"/>
                <w:lang w:eastAsia="ru-RU"/>
              </w:rPr>
              <w:t>liquefied</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natural</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gas</w:t>
            </w:r>
            <w:proofErr w:type="spellEnd"/>
            <w:r w:rsidRPr="00DB143F">
              <w:rPr>
                <w:rFonts w:ascii="Times New Roman" w:eastAsia="Times New Roman" w:hAnsi="Times New Roman" w:cs="Times New Roman"/>
                <w:sz w:val="28"/>
                <w:szCs w:val="28"/>
                <w:lang w:eastAsia="ru-RU"/>
              </w:rPr>
              <w:t xml:space="preserve">) относится к экологически чистым источникам энергии. Множество стран, включая Европу, Китай Украину, вдохновились примером США и разрабатывают программы добычи </w:t>
            </w:r>
            <w:r w:rsidRPr="00DB143F">
              <w:rPr>
                <w:rFonts w:ascii="Times New Roman" w:eastAsia="Times New Roman" w:hAnsi="Times New Roman" w:cs="Times New Roman"/>
                <w:sz w:val="28"/>
                <w:szCs w:val="28"/>
                <w:lang w:eastAsia="ru-RU"/>
              </w:rPr>
              <w:lastRenderedPageBreak/>
              <w:t>газа из нетрадиционных источников</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Утвержденные запасы газа составляют 3,7 трлн. м3, что причисляет РК к первой десятке стран отрасли.</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Прогнозные ресурсы газа оцениваются в 6-8 трлн. м3. Однако свободный газ содержат не более двух десятков месторождений, а сопутствующий газ целесообразно </w:t>
            </w:r>
            <w:proofErr w:type="spellStart"/>
            <w:r w:rsidRPr="00DB143F">
              <w:rPr>
                <w:rFonts w:ascii="Times New Roman" w:eastAsia="Times New Roman" w:hAnsi="Times New Roman" w:cs="Times New Roman"/>
                <w:sz w:val="28"/>
                <w:szCs w:val="28"/>
                <w:lang w:eastAsia="ru-RU"/>
              </w:rPr>
              <w:t>ожижать</w:t>
            </w:r>
            <w:proofErr w:type="spellEnd"/>
            <w:r w:rsidRPr="00DB143F">
              <w:rPr>
                <w:rFonts w:ascii="Times New Roman" w:eastAsia="Times New Roman" w:hAnsi="Times New Roman" w:cs="Times New Roman"/>
                <w:sz w:val="28"/>
                <w:szCs w:val="28"/>
                <w:lang w:eastAsia="ru-RU"/>
              </w:rPr>
              <w:t xml:space="preserve"> на месте.</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Шахтный метан – не менее 0,7</w:t>
            </w:r>
            <w:proofErr w:type="gramStart"/>
            <w:r w:rsidRPr="00DB143F">
              <w:rPr>
                <w:rFonts w:ascii="Times New Roman" w:eastAsia="Times New Roman" w:hAnsi="Times New Roman" w:cs="Times New Roman"/>
                <w:sz w:val="28"/>
                <w:szCs w:val="28"/>
                <w:lang w:eastAsia="ru-RU"/>
              </w:rPr>
              <w:t>трлн</w:t>
            </w:r>
            <w:proofErr w:type="gramEnd"/>
            <w:r w:rsidRPr="00DB143F">
              <w:rPr>
                <w:rFonts w:ascii="Times New Roman" w:eastAsia="Times New Roman" w:hAnsi="Times New Roman" w:cs="Times New Roman"/>
                <w:sz w:val="28"/>
                <w:szCs w:val="28"/>
                <w:lang w:eastAsia="ru-RU"/>
              </w:rPr>
              <w:t xml:space="preserve"> куб м в Карагандинском угольном бассейне и 75 млрд. м3 в </w:t>
            </w:r>
            <w:proofErr w:type="spellStart"/>
            <w:r w:rsidRPr="00DB143F">
              <w:rPr>
                <w:rFonts w:ascii="Times New Roman" w:eastAsia="Times New Roman" w:hAnsi="Times New Roman" w:cs="Times New Roman"/>
                <w:sz w:val="28"/>
                <w:szCs w:val="28"/>
                <w:lang w:eastAsia="ru-RU"/>
              </w:rPr>
              <w:t>Экибастуэском</w:t>
            </w:r>
            <w:proofErr w:type="spellEnd"/>
            <w:r w:rsidRPr="00DB143F">
              <w:rPr>
                <w:rFonts w:ascii="Times New Roman" w:eastAsia="Times New Roman" w:hAnsi="Times New Roman" w:cs="Times New Roman"/>
                <w:sz w:val="28"/>
                <w:szCs w:val="28"/>
                <w:lang w:eastAsia="ru-RU"/>
              </w:rPr>
              <w:t xml:space="preserve"> (используется для </w:t>
            </w:r>
            <w:proofErr w:type="spellStart"/>
            <w:r w:rsidRPr="00DB143F">
              <w:rPr>
                <w:rFonts w:ascii="Times New Roman" w:eastAsia="Times New Roman" w:hAnsi="Times New Roman" w:cs="Times New Roman"/>
                <w:sz w:val="28"/>
                <w:szCs w:val="28"/>
                <w:lang w:eastAsia="ru-RU"/>
              </w:rPr>
              <w:t>когенерации</w:t>
            </w:r>
            <w:proofErr w:type="spellEnd"/>
            <w:r w:rsidRPr="00DB143F">
              <w:rPr>
                <w:rFonts w:ascii="Times New Roman" w:eastAsia="Times New Roman" w:hAnsi="Times New Roman" w:cs="Times New Roman"/>
                <w:sz w:val="28"/>
                <w:szCs w:val="28"/>
                <w:lang w:eastAsia="ru-RU"/>
              </w:rPr>
              <w:t xml:space="preserve"> электричества и тепла, а также </w:t>
            </w:r>
            <w:proofErr w:type="spellStart"/>
            <w:r w:rsidRPr="00DB143F">
              <w:rPr>
                <w:rFonts w:ascii="Times New Roman" w:eastAsia="Times New Roman" w:hAnsi="Times New Roman" w:cs="Times New Roman"/>
                <w:sz w:val="28"/>
                <w:szCs w:val="28"/>
                <w:lang w:eastAsia="ru-RU"/>
              </w:rPr>
              <w:t>ожижается</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Объективным ограничением добычи является сложность извлечения газовых ресурсов. Практически все прогнозируемые ресурсы располагаются в </w:t>
            </w:r>
            <w:proofErr w:type="spellStart"/>
            <w:r w:rsidRPr="00DB143F">
              <w:rPr>
                <w:rFonts w:ascii="Times New Roman" w:eastAsia="Times New Roman" w:hAnsi="Times New Roman" w:cs="Times New Roman"/>
                <w:sz w:val="28"/>
                <w:szCs w:val="28"/>
                <w:lang w:eastAsia="ru-RU"/>
              </w:rPr>
              <w:t>подсолевых</w:t>
            </w:r>
            <w:proofErr w:type="spellEnd"/>
            <w:r w:rsidRPr="00DB143F">
              <w:rPr>
                <w:rFonts w:ascii="Times New Roman" w:eastAsia="Times New Roman" w:hAnsi="Times New Roman" w:cs="Times New Roman"/>
                <w:sz w:val="28"/>
                <w:szCs w:val="28"/>
                <w:lang w:eastAsia="ru-RU"/>
              </w:rPr>
              <w:t xml:space="preserve"> отложениях Прикаспийской впадины и характеризуются трудностью извлечения из-за больших глубин, многокомпонентностью состава и повышенным содержанием сероводородных соединений.</w:t>
            </w:r>
          </w:p>
          <w:p w:rsidR="00DB143F" w:rsidRPr="00DB143F" w:rsidRDefault="00DB143F" w:rsidP="00DB143F">
            <w:pPr>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Из примерно 58 млрд. киловатт-часов электроэнергии, выработанной на станциях Казахстана, около 80 проц. приходится на тепловые электростанции, работающие на угле. Вклад гидроэнергетики в общий котел оценивается примерно 15 проц. Оставшиеся небольшие проценты приходятся на газовые электростанции</w:t>
            </w:r>
          </w:p>
        </w:tc>
      </w:tr>
    </w:tbl>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lastRenderedPageBreak/>
        <w:t>3.2 Международные стандарты в АО «</w:t>
      </w:r>
      <w:proofErr w:type="spellStart"/>
      <w:r w:rsidRPr="00DB143F">
        <w:rPr>
          <w:rFonts w:ascii="Times New Roman" w:eastAsia="Times New Roman" w:hAnsi="Times New Roman" w:cs="Times New Roman"/>
          <w:b/>
          <w:bCs/>
          <w:sz w:val="28"/>
          <w:szCs w:val="28"/>
          <w:lang w:eastAsia="ru-RU"/>
        </w:rPr>
        <w:t>Костанайские</w:t>
      </w:r>
      <w:proofErr w:type="spellEnd"/>
      <w:r w:rsidRPr="00DB143F">
        <w:rPr>
          <w:rFonts w:ascii="Times New Roman" w:eastAsia="Times New Roman" w:hAnsi="Times New Roman" w:cs="Times New Roman"/>
          <w:b/>
          <w:bCs/>
          <w:sz w:val="28"/>
          <w:szCs w:val="28"/>
          <w:lang w:eastAsia="ru-RU"/>
        </w:rPr>
        <w:t xml:space="preserve"> минералы», ТОО «Компания </w:t>
      </w:r>
      <w:proofErr w:type="spellStart"/>
      <w:r w:rsidRPr="00DB143F">
        <w:rPr>
          <w:rFonts w:ascii="Times New Roman" w:eastAsia="Times New Roman" w:hAnsi="Times New Roman" w:cs="Times New Roman"/>
          <w:b/>
          <w:bCs/>
          <w:sz w:val="28"/>
          <w:szCs w:val="28"/>
          <w:lang w:eastAsia="ru-RU"/>
        </w:rPr>
        <w:t>Мунай-Экология</w:t>
      </w:r>
      <w:proofErr w:type="spellEnd"/>
      <w:r w:rsidRPr="00DB143F">
        <w:rPr>
          <w:rFonts w:ascii="Times New Roman" w:eastAsia="Times New Roman" w:hAnsi="Times New Roman" w:cs="Times New Roman"/>
          <w:b/>
          <w:bCs/>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условиях глобализации мировой экономики вопрос о конкурентоспособности на внутреннем и внешнем рынках приобретает особую актуальность. И вполне закономерно, что накануне вступления Казахстана во Всемирную торговую организацию перед высшим руководством АО «</w:t>
      </w:r>
      <w:proofErr w:type="spellStart"/>
      <w:r w:rsidRPr="00DB143F">
        <w:rPr>
          <w:rFonts w:ascii="Times New Roman" w:eastAsia="Times New Roman" w:hAnsi="Times New Roman" w:cs="Times New Roman"/>
          <w:sz w:val="28"/>
          <w:szCs w:val="28"/>
          <w:lang w:eastAsia="ru-RU"/>
        </w:rPr>
        <w:t>Костанайские</w:t>
      </w:r>
      <w:proofErr w:type="spellEnd"/>
      <w:r w:rsidRPr="00DB143F">
        <w:rPr>
          <w:rFonts w:ascii="Times New Roman" w:eastAsia="Times New Roman" w:hAnsi="Times New Roman" w:cs="Times New Roman"/>
          <w:sz w:val="28"/>
          <w:szCs w:val="28"/>
          <w:lang w:eastAsia="ru-RU"/>
        </w:rPr>
        <w:t xml:space="preserve"> минералы» встала серьезная задача – улучшения качества выпускаемой продукции, увеличения доли продукции, поставляемой на экспорт, и повышения конкурентоспособности продукции на мировом рынке.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Одним из факторов в достижении этой задачи стало внедрение мирового опыта систем управления. В декабре 2001 года высшим руководством АО «</w:t>
      </w:r>
      <w:proofErr w:type="spellStart"/>
      <w:r w:rsidRPr="00DB143F">
        <w:rPr>
          <w:rFonts w:ascii="Times New Roman" w:eastAsia="Times New Roman" w:hAnsi="Times New Roman" w:cs="Times New Roman"/>
          <w:sz w:val="28"/>
          <w:szCs w:val="28"/>
          <w:lang w:eastAsia="ru-RU"/>
        </w:rPr>
        <w:t>Костанайские</w:t>
      </w:r>
      <w:proofErr w:type="spellEnd"/>
      <w:r w:rsidRPr="00DB143F">
        <w:rPr>
          <w:rFonts w:ascii="Times New Roman" w:eastAsia="Times New Roman" w:hAnsi="Times New Roman" w:cs="Times New Roman"/>
          <w:sz w:val="28"/>
          <w:szCs w:val="28"/>
          <w:lang w:eastAsia="ru-RU"/>
        </w:rPr>
        <w:t xml:space="preserve"> минералы» было принято решение сформировать и реализовывать стратегию постоянного улучшения в соответствии с требованиями международного стандарта ИСО 9001-2000.</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Для координации работ по разработке и внедрению системы менеджмента качества (СМК) был создан отдел качества. В 2003 году предприятие получило сертификаты TUV CERT и Госстандарта РК на систему управления качеством, став одним из первых в </w:t>
      </w:r>
      <w:proofErr w:type="spellStart"/>
      <w:r w:rsidRPr="00DB143F">
        <w:rPr>
          <w:rFonts w:ascii="Times New Roman" w:eastAsia="Times New Roman" w:hAnsi="Times New Roman" w:cs="Times New Roman"/>
          <w:sz w:val="28"/>
          <w:szCs w:val="28"/>
          <w:lang w:eastAsia="ru-RU"/>
        </w:rPr>
        <w:t>Костанайской</w:t>
      </w:r>
      <w:proofErr w:type="spellEnd"/>
      <w:r w:rsidRPr="00DB143F">
        <w:rPr>
          <w:rFonts w:ascii="Times New Roman" w:eastAsia="Times New Roman" w:hAnsi="Times New Roman" w:cs="Times New Roman"/>
          <w:sz w:val="28"/>
          <w:szCs w:val="28"/>
          <w:lang w:eastAsia="ru-RU"/>
        </w:rPr>
        <w:t xml:space="preserve"> области, внедривших у себя систему менеджмента качества.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целях повышения эффективности системы управления охраной окружающей среды в мае 2005 года началась деятельность по разработке системы экологического менеджмента (СЭМ) в соответствии с требованиями международного стандарта ИСО 14001-2004. Проведен анализ всех экологических аспектов осуществляемой деятельности, разработаны мероприятия по контролю и снижению воздействия на окружающую среду, ведется периодический анализ осуществляемой природоохранной деятельности, что позволяет находить дополнительные возможности снижения воздействия на окружающую среду. В марте 2007 года получен сертификат о соответствии системы экологического менеджмента предприятия требованиям международного стандарта ИСО 14001-2004.</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На предприятии ежегодно проводятся аудиты третьей стороны, с целью установления соответствия систем менеджмента требованиям международных стандартов ИСО – 9001-2008, ИСО 14001-2004. Внешний аудит проводится независимым и аккредитованным сертификационным органом TUV NORD CERT </w:t>
      </w:r>
      <w:proofErr w:type="spellStart"/>
      <w:r w:rsidRPr="00DB143F">
        <w:rPr>
          <w:rFonts w:ascii="Times New Roman" w:eastAsia="Times New Roman" w:hAnsi="Times New Roman" w:cs="Times New Roman"/>
          <w:sz w:val="28"/>
          <w:szCs w:val="28"/>
          <w:lang w:eastAsia="ru-RU"/>
        </w:rPr>
        <w:t>GmbH</w:t>
      </w:r>
      <w:proofErr w:type="spellEnd"/>
      <w:r w:rsidRPr="00DB143F">
        <w:rPr>
          <w:rFonts w:ascii="Times New Roman" w:eastAsia="Times New Roman" w:hAnsi="Times New Roman" w:cs="Times New Roman"/>
          <w:sz w:val="28"/>
          <w:szCs w:val="28"/>
          <w:lang w:eastAsia="ru-RU"/>
        </w:rPr>
        <w:t xml:space="preserve"> Германия г</w:t>
      </w:r>
      <w:proofErr w:type="gramStart"/>
      <w:r w:rsidRPr="00DB143F">
        <w:rPr>
          <w:rFonts w:ascii="Times New Roman" w:eastAsia="Times New Roman" w:hAnsi="Times New Roman" w:cs="Times New Roman"/>
          <w:sz w:val="28"/>
          <w:szCs w:val="28"/>
          <w:lang w:eastAsia="ru-RU"/>
        </w:rPr>
        <w:t>.Э</w:t>
      </w:r>
      <w:proofErr w:type="gramEnd"/>
      <w:r w:rsidRPr="00DB143F">
        <w:rPr>
          <w:rFonts w:ascii="Times New Roman" w:eastAsia="Times New Roman" w:hAnsi="Times New Roman" w:cs="Times New Roman"/>
          <w:sz w:val="28"/>
          <w:szCs w:val="28"/>
          <w:lang w:eastAsia="ru-RU"/>
        </w:rPr>
        <w:t>ссен.</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Система менеджмента качества охватывает все этапы и виды деятельности при производстве продукции, составляет ряд взаимосвязанных процессов, каждый из которых имеет своего владельца, который несет ответственность за его функционирование, измерение, отслеживает и анализирует его </w:t>
      </w:r>
      <w:r w:rsidRPr="00DB143F">
        <w:rPr>
          <w:rFonts w:ascii="Times New Roman" w:eastAsia="Times New Roman" w:hAnsi="Times New Roman" w:cs="Times New Roman"/>
          <w:sz w:val="28"/>
          <w:szCs w:val="28"/>
          <w:lang w:eastAsia="ru-RU"/>
        </w:rPr>
        <w:lastRenderedPageBreak/>
        <w:t>эффективность, отвечает за корректировку. Периодическая деятельность по мониторингу обеспечивает непрерывное совершенствование процессов деятельности предприятия. Внедрение международного стандарта ИСО 9001 позволило усовершенствовать процессы, упорядочить работы, регламентировать основную и вспомогательную деятельность.</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Высшим руководством АО «</w:t>
      </w:r>
      <w:proofErr w:type="spellStart"/>
      <w:r w:rsidRPr="00DB143F">
        <w:rPr>
          <w:rFonts w:ascii="Times New Roman" w:eastAsia="Times New Roman" w:hAnsi="Times New Roman" w:cs="Times New Roman"/>
          <w:sz w:val="28"/>
          <w:szCs w:val="28"/>
          <w:lang w:eastAsia="ru-RU"/>
        </w:rPr>
        <w:t>Костанайские</w:t>
      </w:r>
      <w:proofErr w:type="spellEnd"/>
      <w:r w:rsidRPr="00DB143F">
        <w:rPr>
          <w:rFonts w:ascii="Times New Roman" w:eastAsia="Times New Roman" w:hAnsi="Times New Roman" w:cs="Times New Roman"/>
          <w:sz w:val="28"/>
          <w:szCs w:val="28"/>
          <w:lang w:eastAsia="ru-RU"/>
        </w:rPr>
        <w:t xml:space="preserve"> минералы» применяются принципы СМК, реализация этих принципов достигается путем управления Политикой в области качества и экологического менеджмента.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Политика в области качества и экологического менеджмента является основным директивным документом для реализации целей и выражает намерения предприятия постоянно повышать результативность СМК и СЭМ. В ней сформированы основные цели и задачи предприятия и пути их достижения.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Исходя из направления деятельности, предприятием определен перечень процессов, необходимых для эффективного функционирования СМК и СЭМ. Общие цели в области качества, поставленные высшим руководством перед предприятием в целом, детализируется по процессам, определены владельцы процессов. В свою очередь цели, поставленные перед процессами, детализируются по подразделениям. При постановке целей перед процессами учитываются требования внешних и внутренних потребителей.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Наличие системы менеджмента качества ИСО 9001:2008 дало предприятию АО «</w:t>
      </w:r>
      <w:proofErr w:type="spellStart"/>
      <w:r w:rsidRPr="00DB143F">
        <w:rPr>
          <w:rFonts w:ascii="Times New Roman" w:eastAsia="Times New Roman" w:hAnsi="Times New Roman" w:cs="Times New Roman"/>
          <w:sz w:val="28"/>
          <w:szCs w:val="28"/>
          <w:lang w:eastAsia="ru-RU"/>
        </w:rPr>
        <w:t>Костанайские</w:t>
      </w:r>
      <w:proofErr w:type="spellEnd"/>
      <w:r w:rsidRPr="00DB143F">
        <w:rPr>
          <w:rFonts w:ascii="Times New Roman" w:eastAsia="Times New Roman" w:hAnsi="Times New Roman" w:cs="Times New Roman"/>
          <w:sz w:val="28"/>
          <w:szCs w:val="28"/>
          <w:lang w:eastAsia="ru-RU"/>
        </w:rPr>
        <w:t xml:space="preserve"> минералы» дополнительное конкурентное преимущество, способность предоставлять продукцию мирового уровня качества. Для потребителей сертификат – надежная гарантия качества. Для менеджмента предприятия подтверждение соответствия СМК международным требованиям говорит о правильности выбранного курса и способности предприятия достигать поставленных целей. Для сотрудников АО «</w:t>
      </w:r>
      <w:proofErr w:type="spellStart"/>
      <w:r w:rsidRPr="00DB143F">
        <w:rPr>
          <w:rFonts w:ascii="Times New Roman" w:eastAsia="Times New Roman" w:hAnsi="Times New Roman" w:cs="Times New Roman"/>
          <w:sz w:val="28"/>
          <w:szCs w:val="28"/>
          <w:lang w:eastAsia="ru-RU"/>
        </w:rPr>
        <w:t>Костанайские</w:t>
      </w:r>
      <w:proofErr w:type="spellEnd"/>
      <w:r w:rsidRPr="00DB143F">
        <w:rPr>
          <w:rFonts w:ascii="Times New Roman" w:eastAsia="Times New Roman" w:hAnsi="Times New Roman" w:cs="Times New Roman"/>
          <w:sz w:val="28"/>
          <w:szCs w:val="28"/>
          <w:lang w:eastAsia="ru-RU"/>
        </w:rPr>
        <w:t xml:space="preserve"> минералы» сертификат ИСО 9001:2008 означает справедливую оценку их ежедневных усилий по обеспечению и повышению качества готовой продукции, выполняемых работ и услуг.</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Наличие системы экологического менеджмента ИСО 14001:2004 способствует созданию и укреплению благоприятного имиджа предприятия, основанного на экологической ответственности и экологической состоятельности. С внедрением международного стандарта по экологическому менеджменту ИСО-14001 выдвигаются жесткие требования к комплексу природоохранных мер, к постоянному снижению экологической нагрузки на окружающую среду и людей.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Наличие системы менеджмента качества и экологического менеджмента свидетельствует о четкой организации производства и его стабильности.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В ближайшее время перед высшим руководством стоит новая задача - принято решение о создании интегрированной системы менеджмента, в перспективе – разработка и внедрение международного стандарта безопасности OHSAS18000, сертификация системы управления охраной здоровья и безопасности персонала организации.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spellStart"/>
      <w:r w:rsidRPr="00DB143F">
        <w:rPr>
          <w:rFonts w:ascii="Times New Roman" w:eastAsia="Times New Roman" w:hAnsi="Times New Roman" w:cs="Times New Roman"/>
          <w:b/>
          <w:bCs/>
          <w:sz w:val="28"/>
          <w:szCs w:val="28"/>
          <w:lang w:eastAsia="ru-RU"/>
        </w:rPr>
        <w:t>Тоо</w:t>
      </w:r>
      <w:proofErr w:type="spellEnd"/>
      <w:r w:rsidRPr="00DB143F">
        <w:rPr>
          <w:rFonts w:ascii="Times New Roman" w:eastAsia="Times New Roman" w:hAnsi="Times New Roman" w:cs="Times New Roman"/>
          <w:b/>
          <w:bCs/>
          <w:sz w:val="28"/>
          <w:szCs w:val="28"/>
          <w:lang w:eastAsia="ru-RU"/>
        </w:rPr>
        <w:t xml:space="preserve"> Компания </w:t>
      </w:r>
      <w:proofErr w:type="spellStart"/>
      <w:r w:rsidRPr="00DB143F">
        <w:rPr>
          <w:rFonts w:ascii="Times New Roman" w:eastAsia="Times New Roman" w:hAnsi="Times New Roman" w:cs="Times New Roman"/>
          <w:b/>
          <w:bCs/>
          <w:sz w:val="28"/>
          <w:szCs w:val="28"/>
          <w:lang w:eastAsia="ru-RU"/>
        </w:rPr>
        <w:t>мунай</w:t>
      </w:r>
      <w:proofErr w:type="spellEnd"/>
      <w:r w:rsidRPr="00DB143F">
        <w:rPr>
          <w:rFonts w:ascii="Times New Roman" w:eastAsia="Times New Roman" w:hAnsi="Times New Roman" w:cs="Times New Roman"/>
          <w:b/>
          <w:bCs/>
          <w:sz w:val="28"/>
          <w:szCs w:val="28"/>
          <w:lang w:eastAsia="ru-RU"/>
        </w:rPr>
        <w:t xml:space="preserve"> экология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Приоритетным направлением в работе компании является реализация экологических проектов, направленных на внедрение инновационных, энергосберегающих и экологически безопасных материалов и технологий при добыче, переработке нефти и использовании нефтепродуктов.</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Головной офис компании расположен в городе </w:t>
      </w:r>
      <w:proofErr w:type="spellStart"/>
      <w:r w:rsidRPr="00DB143F">
        <w:rPr>
          <w:rFonts w:ascii="Times New Roman" w:eastAsia="Times New Roman" w:hAnsi="Times New Roman" w:cs="Times New Roman"/>
          <w:sz w:val="28"/>
          <w:szCs w:val="28"/>
          <w:lang w:eastAsia="ru-RU"/>
        </w:rPr>
        <w:t>Алматы</w:t>
      </w:r>
      <w:proofErr w:type="spellEnd"/>
      <w:r w:rsidRPr="00DB143F">
        <w:rPr>
          <w:rFonts w:ascii="Times New Roman" w:eastAsia="Times New Roman" w:hAnsi="Times New Roman" w:cs="Times New Roman"/>
          <w:sz w:val="28"/>
          <w:szCs w:val="28"/>
          <w:lang w:eastAsia="ru-RU"/>
        </w:rPr>
        <w:t xml:space="preserve">. В городе </w:t>
      </w:r>
      <w:proofErr w:type="spellStart"/>
      <w:r w:rsidRPr="00DB143F">
        <w:rPr>
          <w:rFonts w:ascii="Times New Roman" w:eastAsia="Times New Roman" w:hAnsi="Times New Roman" w:cs="Times New Roman"/>
          <w:sz w:val="28"/>
          <w:szCs w:val="28"/>
          <w:lang w:eastAsia="ru-RU"/>
        </w:rPr>
        <w:t>Жанаозен</w:t>
      </w:r>
      <w:proofErr w:type="spellEnd"/>
      <w:r w:rsidRPr="00DB143F">
        <w:rPr>
          <w:rFonts w:ascii="Times New Roman" w:eastAsia="Times New Roman" w:hAnsi="Times New Roman" w:cs="Times New Roman"/>
          <w:sz w:val="28"/>
          <w:szCs w:val="28"/>
          <w:lang w:eastAsia="ru-RU"/>
        </w:rPr>
        <w:t xml:space="preserve"> (</w:t>
      </w:r>
      <w:proofErr w:type="spellStart"/>
      <w:r w:rsidRPr="00DB143F">
        <w:rPr>
          <w:rFonts w:ascii="Times New Roman" w:eastAsia="Times New Roman" w:hAnsi="Times New Roman" w:cs="Times New Roman"/>
          <w:sz w:val="28"/>
          <w:szCs w:val="28"/>
          <w:lang w:eastAsia="ru-RU"/>
        </w:rPr>
        <w:t>Мангистауской</w:t>
      </w:r>
      <w:proofErr w:type="spellEnd"/>
      <w:r w:rsidRPr="00DB143F">
        <w:rPr>
          <w:rFonts w:ascii="Times New Roman" w:eastAsia="Times New Roman" w:hAnsi="Times New Roman" w:cs="Times New Roman"/>
          <w:sz w:val="28"/>
          <w:szCs w:val="28"/>
          <w:lang w:eastAsia="ru-RU"/>
        </w:rPr>
        <w:t xml:space="preserve"> области) находится производственный филиал.</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«Компания </w:t>
      </w:r>
      <w:proofErr w:type="spellStart"/>
      <w:r w:rsidRPr="00DB143F">
        <w:rPr>
          <w:rFonts w:ascii="Times New Roman" w:eastAsia="Times New Roman" w:hAnsi="Times New Roman" w:cs="Times New Roman"/>
          <w:sz w:val="28"/>
          <w:szCs w:val="28"/>
          <w:lang w:eastAsia="ru-RU"/>
        </w:rPr>
        <w:t>Мунай-Экология</w:t>
      </w:r>
      <w:proofErr w:type="spellEnd"/>
      <w:r w:rsidRPr="00DB143F">
        <w:rPr>
          <w:rFonts w:ascii="Times New Roman" w:eastAsia="Times New Roman" w:hAnsi="Times New Roman" w:cs="Times New Roman"/>
          <w:sz w:val="28"/>
          <w:szCs w:val="28"/>
          <w:lang w:eastAsia="ru-RU"/>
        </w:rPr>
        <w:t>» первостепенное внимание уделяет качеству своей работы, которая должна полностью отвечать запросам наших клиентов и современным промышленным стандартам. Непрерывный процесс совершенствования позволяет поддерживать высокий уровень, каждый год компания показывает высокие темпы роста, развивает новые направления, расширяя поле своей деятельности.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Основными направлениями работы компании являются:</w:t>
      </w:r>
    </w:p>
    <w:p w:rsidR="00DB143F" w:rsidRPr="00DB143F" w:rsidRDefault="00DB143F" w:rsidP="00DB143F">
      <w:pPr>
        <w:numPr>
          <w:ilvl w:val="0"/>
          <w:numId w:val="4"/>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Улучшение качества автомобильного топлива на казахстанском рынке;</w:t>
      </w:r>
    </w:p>
    <w:p w:rsidR="00DB143F" w:rsidRPr="00DB143F" w:rsidRDefault="00DB143F" w:rsidP="00DB143F">
      <w:pPr>
        <w:numPr>
          <w:ilvl w:val="0"/>
          <w:numId w:val="4"/>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Переработка </w:t>
      </w:r>
      <w:proofErr w:type="spellStart"/>
      <w:r w:rsidRPr="00DB143F">
        <w:rPr>
          <w:rFonts w:ascii="Times New Roman" w:eastAsia="Times New Roman" w:hAnsi="Times New Roman" w:cs="Times New Roman"/>
          <w:sz w:val="28"/>
          <w:szCs w:val="28"/>
          <w:lang w:eastAsia="ru-RU"/>
        </w:rPr>
        <w:t>нефтешлама</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numPr>
          <w:ilvl w:val="0"/>
          <w:numId w:val="4"/>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Очистка нефтяных резервуаров;</w:t>
      </w:r>
    </w:p>
    <w:p w:rsidR="00DB143F" w:rsidRPr="00DB143F" w:rsidRDefault="00DB143F" w:rsidP="00DB143F">
      <w:pPr>
        <w:numPr>
          <w:ilvl w:val="0"/>
          <w:numId w:val="4"/>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Очистка нефтесодержащей эмульсии;</w:t>
      </w:r>
    </w:p>
    <w:p w:rsidR="00DB143F" w:rsidRPr="00DB143F" w:rsidRDefault="00DB143F" w:rsidP="00DB143F">
      <w:pPr>
        <w:numPr>
          <w:ilvl w:val="0"/>
          <w:numId w:val="4"/>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Ремонтно-изоляционные работы нефтяных скважин;</w:t>
      </w:r>
    </w:p>
    <w:p w:rsidR="00DB143F" w:rsidRPr="00DB143F" w:rsidRDefault="00DB143F" w:rsidP="00DB143F">
      <w:pPr>
        <w:numPr>
          <w:ilvl w:val="0"/>
          <w:numId w:val="4"/>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Улучшение качества дорог.</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Внедрение новых прогрессивных технологий, диагностика оборудования, повышение уровня автоматизации производственных процессов позволяет снизить количество токсичных выбросов, отходов загрязняющих веществ на производстве при увеличении его объемов. Приоритетным для нас является осуществление комплекса мер по выполнению всех требований законодательства по охране окружающей среды и экологической безопасности, действующих в Республике Казахстан, и международных стандартов и правил в области природопользования.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В настоящее время наиболее острыми экологическими проблемами в Республике Казахстан по-прежнему остаются проблемы связанные с </w:t>
      </w:r>
      <w:r w:rsidRPr="00DB143F">
        <w:rPr>
          <w:rFonts w:ascii="Times New Roman" w:eastAsia="Times New Roman" w:hAnsi="Times New Roman" w:cs="Times New Roman"/>
          <w:sz w:val="28"/>
          <w:szCs w:val="28"/>
          <w:lang w:eastAsia="ru-RU"/>
        </w:rPr>
        <w:lastRenderedPageBreak/>
        <w:t xml:space="preserve">изменением климата и озонового слоя, сокращением </w:t>
      </w:r>
      <w:proofErr w:type="spellStart"/>
      <w:r w:rsidRPr="00DB143F">
        <w:rPr>
          <w:rFonts w:ascii="Times New Roman" w:eastAsia="Times New Roman" w:hAnsi="Times New Roman" w:cs="Times New Roman"/>
          <w:sz w:val="28"/>
          <w:szCs w:val="28"/>
          <w:lang w:eastAsia="ru-RU"/>
        </w:rPr>
        <w:t>биоразнообразия</w:t>
      </w:r>
      <w:proofErr w:type="spellEnd"/>
      <w:r w:rsidRPr="00DB143F">
        <w:rPr>
          <w:rFonts w:ascii="Times New Roman" w:eastAsia="Times New Roman" w:hAnsi="Times New Roman" w:cs="Times New Roman"/>
          <w:sz w:val="28"/>
          <w:szCs w:val="28"/>
          <w:lang w:eastAsia="ru-RU"/>
        </w:rPr>
        <w:t>, опустыниванием, загрязнением водных ресурсов, воздуха, накоплением отходов производства и потребления.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Основными причинами загрязнения атмосферного воздуха в Республике Казахстан от стационарных источников являются: устаревшие технологии многих производств, недостаточное количество </w:t>
      </w:r>
      <w:proofErr w:type="spellStart"/>
      <w:proofErr w:type="gramStart"/>
      <w:r w:rsidRPr="00DB143F">
        <w:rPr>
          <w:rFonts w:ascii="Times New Roman" w:eastAsia="Times New Roman" w:hAnsi="Times New Roman" w:cs="Times New Roman"/>
          <w:sz w:val="28"/>
          <w:szCs w:val="28"/>
          <w:lang w:eastAsia="ru-RU"/>
        </w:rPr>
        <w:t>пыле-газоочистных</w:t>
      </w:r>
      <w:proofErr w:type="spellEnd"/>
      <w:proofErr w:type="gramEnd"/>
      <w:r w:rsidRPr="00DB143F">
        <w:rPr>
          <w:rFonts w:ascii="Times New Roman" w:eastAsia="Times New Roman" w:hAnsi="Times New Roman" w:cs="Times New Roman"/>
          <w:sz w:val="28"/>
          <w:szCs w:val="28"/>
          <w:lang w:eastAsia="ru-RU"/>
        </w:rPr>
        <w:t xml:space="preserve"> установок, невысокая эффективность существующих очистных установок, нарушения технологических режимов работы, использование в энергетике низкокачественных углей.</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Наша миссия - снижение экологической нагрузки в Республике Казахстан путем внедрения современных экологически безопасных материалов и технологий при добыче нефти, её переработке и использовании нефтепродуктов.</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proofErr w:type="gramStart"/>
      <w:r w:rsidRPr="00DB143F">
        <w:rPr>
          <w:rFonts w:ascii="Times New Roman" w:eastAsia="Times New Roman" w:hAnsi="Times New Roman" w:cs="Times New Roman"/>
          <w:sz w:val="28"/>
          <w:szCs w:val="28"/>
          <w:lang w:eastAsia="ru-RU"/>
        </w:rPr>
        <w:t>Компания, как экологически ориентированное предприятие, постоянно работает над своим имиджем, основанном на доверии международных организаций, партнеров, клиентов и населения в регионах, где осуществляет свою деятельность.</w:t>
      </w:r>
      <w:proofErr w:type="gramEnd"/>
      <w:r w:rsidRPr="00DB143F">
        <w:rPr>
          <w:rFonts w:ascii="Times New Roman" w:eastAsia="Times New Roman" w:hAnsi="Times New Roman" w:cs="Times New Roman"/>
          <w:sz w:val="28"/>
          <w:szCs w:val="28"/>
          <w:lang w:eastAsia="ru-RU"/>
        </w:rPr>
        <w:t xml:space="preserve"> Высокое качество и прогрессивный стиль работы компании раскрывают широкие возможности для осуществления ее деятельности и продвижения новых проектов. За годы совместной деятельности наработаны прочные связи с ведущими международными и отечественными организациями в т.ч. научного профиля.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В настоящее время ТОО «Компания </w:t>
      </w:r>
      <w:proofErr w:type="spellStart"/>
      <w:r w:rsidRPr="00DB143F">
        <w:rPr>
          <w:rFonts w:ascii="Times New Roman" w:eastAsia="Times New Roman" w:hAnsi="Times New Roman" w:cs="Times New Roman"/>
          <w:sz w:val="28"/>
          <w:szCs w:val="28"/>
          <w:lang w:eastAsia="ru-RU"/>
        </w:rPr>
        <w:t>Мунай-Экология</w:t>
      </w:r>
      <w:proofErr w:type="spellEnd"/>
      <w:r w:rsidRPr="00DB143F">
        <w:rPr>
          <w:rFonts w:ascii="Times New Roman" w:eastAsia="Times New Roman" w:hAnsi="Times New Roman" w:cs="Times New Roman"/>
          <w:sz w:val="28"/>
          <w:szCs w:val="28"/>
          <w:lang w:eastAsia="ru-RU"/>
        </w:rPr>
        <w:t>» является:</w:t>
      </w:r>
    </w:p>
    <w:p w:rsidR="00DB143F" w:rsidRPr="00DB143F" w:rsidRDefault="00DB143F" w:rsidP="00DB143F">
      <w:pPr>
        <w:numPr>
          <w:ilvl w:val="0"/>
          <w:numId w:val="5"/>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Представителем лидера мировой химической отрасли - концерна «ВА</w:t>
      </w:r>
      <w:proofErr w:type="gramStart"/>
      <w:r w:rsidRPr="00DB143F">
        <w:rPr>
          <w:rFonts w:ascii="Times New Roman" w:eastAsia="Times New Roman" w:hAnsi="Times New Roman" w:cs="Times New Roman"/>
          <w:sz w:val="28"/>
          <w:szCs w:val="28"/>
          <w:lang w:eastAsia="ru-RU"/>
        </w:rPr>
        <w:t>SF</w:t>
      </w:r>
      <w:proofErr w:type="gramEnd"/>
      <w:r w:rsidRPr="00DB143F">
        <w:rPr>
          <w:rFonts w:ascii="Times New Roman" w:eastAsia="Times New Roman" w:hAnsi="Times New Roman" w:cs="Times New Roman"/>
          <w:sz w:val="28"/>
          <w:szCs w:val="28"/>
          <w:lang w:eastAsia="ru-RU"/>
        </w:rPr>
        <w:t>», имеющим право на поставку продуктов для нефтеперерабатывающей промышленности и продуктов для модификации дорожных битумов на территории Республики Казахстан;</w:t>
      </w:r>
    </w:p>
    <w:p w:rsidR="00DB143F" w:rsidRPr="00DB143F" w:rsidRDefault="00DB143F" w:rsidP="00DB143F">
      <w:pPr>
        <w:numPr>
          <w:ilvl w:val="0"/>
          <w:numId w:val="5"/>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Эксклюзивным представителем компании «</w:t>
      </w:r>
      <w:proofErr w:type="spellStart"/>
      <w:r w:rsidRPr="00DB143F">
        <w:rPr>
          <w:rFonts w:ascii="Times New Roman" w:eastAsia="Times New Roman" w:hAnsi="Times New Roman" w:cs="Times New Roman"/>
          <w:sz w:val="28"/>
          <w:szCs w:val="28"/>
          <w:lang w:eastAsia="ru-RU"/>
        </w:rPr>
        <w:t>Flottweg</w:t>
      </w:r>
      <w:proofErr w:type="spellEnd"/>
      <w:r w:rsidRPr="00DB143F">
        <w:rPr>
          <w:rFonts w:ascii="Times New Roman" w:eastAsia="Times New Roman" w:hAnsi="Times New Roman" w:cs="Times New Roman"/>
          <w:sz w:val="28"/>
          <w:szCs w:val="28"/>
          <w:lang w:eastAsia="ru-RU"/>
        </w:rPr>
        <w:t xml:space="preserve"> SE», которая имеет 75-летний опыт конструирования и производства, - одного из ведущих в мире производителей </w:t>
      </w:r>
      <w:proofErr w:type="spellStart"/>
      <w:r w:rsidRPr="00DB143F">
        <w:rPr>
          <w:rFonts w:ascii="Times New Roman" w:eastAsia="Times New Roman" w:hAnsi="Times New Roman" w:cs="Times New Roman"/>
          <w:sz w:val="28"/>
          <w:szCs w:val="28"/>
          <w:lang w:eastAsia="ru-RU"/>
        </w:rPr>
        <w:t>осадительных</w:t>
      </w:r>
      <w:proofErr w:type="spellEnd"/>
      <w:r w:rsidRPr="00DB143F">
        <w:rPr>
          <w:rFonts w:ascii="Times New Roman" w:eastAsia="Times New Roman" w:hAnsi="Times New Roman" w:cs="Times New Roman"/>
          <w:sz w:val="28"/>
          <w:szCs w:val="28"/>
          <w:lang w:eastAsia="ru-RU"/>
        </w:rPr>
        <w:t xml:space="preserve"> центрифуг и ленточных прессов.</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Нашими клиентами являются такие крупные компании Казахстана, как:</w:t>
      </w:r>
    </w:p>
    <w:p w:rsidR="00DB143F" w:rsidRPr="00DB143F" w:rsidRDefault="00DB143F" w:rsidP="00DB143F">
      <w:pPr>
        <w:numPr>
          <w:ilvl w:val="0"/>
          <w:numId w:val="6"/>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ТОО «</w:t>
      </w:r>
      <w:proofErr w:type="spellStart"/>
      <w:r w:rsidRPr="00DB143F">
        <w:rPr>
          <w:rFonts w:ascii="Times New Roman" w:eastAsia="Times New Roman" w:hAnsi="Times New Roman" w:cs="Times New Roman"/>
          <w:sz w:val="28"/>
          <w:szCs w:val="28"/>
          <w:lang w:eastAsia="ru-RU"/>
        </w:rPr>
        <w:t>Helios</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numPr>
          <w:ilvl w:val="0"/>
          <w:numId w:val="6"/>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АО «Разведка Добыча </w:t>
      </w:r>
      <w:proofErr w:type="spellStart"/>
      <w:r w:rsidRPr="00DB143F">
        <w:rPr>
          <w:rFonts w:ascii="Times New Roman" w:eastAsia="Times New Roman" w:hAnsi="Times New Roman" w:cs="Times New Roman"/>
          <w:sz w:val="28"/>
          <w:szCs w:val="28"/>
          <w:lang w:eastAsia="ru-RU"/>
        </w:rPr>
        <w:t>КазМунайГаз</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numPr>
          <w:ilvl w:val="0"/>
          <w:numId w:val="6"/>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ТОО «</w:t>
      </w:r>
      <w:proofErr w:type="spellStart"/>
      <w:r w:rsidRPr="00DB143F">
        <w:rPr>
          <w:rFonts w:ascii="Times New Roman" w:eastAsia="Times New Roman" w:hAnsi="Times New Roman" w:cs="Times New Roman"/>
          <w:sz w:val="28"/>
          <w:szCs w:val="28"/>
          <w:lang w:eastAsia="ru-RU"/>
        </w:rPr>
        <w:t>Атырауский</w:t>
      </w:r>
      <w:proofErr w:type="spellEnd"/>
      <w:r w:rsidRPr="00DB143F">
        <w:rPr>
          <w:rFonts w:ascii="Times New Roman" w:eastAsia="Times New Roman" w:hAnsi="Times New Roman" w:cs="Times New Roman"/>
          <w:sz w:val="28"/>
          <w:szCs w:val="28"/>
          <w:lang w:eastAsia="ru-RU"/>
        </w:rPr>
        <w:t xml:space="preserve"> нефтеперерабатывающий завод»;</w:t>
      </w:r>
    </w:p>
    <w:p w:rsidR="00DB143F" w:rsidRPr="00DB143F" w:rsidRDefault="00DB143F" w:rsidP="00DB143F">
      <w:pPr>
        <w:numPr>
          <w:ilvl w:val="0"/>
          <w:numId w:val="6"/>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АО «Павлодарский нефтехимический завод»;</w:t>
      </w:r>
    </w:p>
    <w:p w:rsidR="00DB143F" w:rsidRPr="00DB143F" w:rsidRDefault="00DB143F" w:rsidP="00DB143F">
      <w:pPr>
        <w:numPr>
          <w:ilvl w:val="0"/>
          <w:numId w:val="6"/>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АО «</w:t>
      </w:r>
      <w:proofErr w:type="spellStart"/>
      <w:r w:rsidRPr="00DB143F">
        <w:rPr>
          <w:rFonts w:ascii="Times New Roman" w:eastAsia="Times New Roman" w:hAnsi="Times New Roman" w:cs="Times New Roman"/>
          <w:sz w:val="28"/>
          <w:szCs w:val="28"/>
          <w:lang w:eastAsia="ru-RU"/>
        </w:rPr>
        <w:t>МангистауМунайГаз</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lastRenderedPageBreak/>
        <w:t>3.3 Концепция по переходу Республики Казахстан к «зеленой экономике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Концепция по переходу Республики Казахстан к «зеленой экономике» закладывает основы для глубоких системных преобразований с целью перехода к экономике новой формации посредством повышения благосостояния, качества жизни населения Казахстана и вхождения страны в число 30-ти наиболее развитых стран мира при минимизации нагрузки на окружающую среду и деградации природных ресурсов. </w:t>
      </w:r>
      <w:proofErr w:type="gramStart"/>
      <w:r w:rsidRPr="00DB143F">
        <w:rPr>
          <w:rFonts w:ascii="Times New Roman" w:eastAsia="Times New Roman" w:hAnsi="Times New Roman" w:cs="Times New Roman"/>
          <w:sz w:val="28"/>
          <w:szCs w:val="28"/>
          <w:lang w:eastAsia="ru-RU"/>
        </w:rPr>
        <w:t>Основными приоритетными задачами по переходу к «зеленой экономике», стоящими перед страной, являются: 1) повышение эффективности использования ресурсов (водных, земельных, биологических и др.) и управления ими; 2) модернизация существующей и строительство новой инфраструктуры; 3) повышение благополучия населения и качества окружающей среды через рентабельные пути смягчения давления на окружающую среду; 4) повышение национальной безопасности, в том числе водной безопасности.</w:t>
      </w:r>
      <w:proofErr w:type="gramEnd"/>
      <w:r w:rsidRPr="00DB143F">
        <w:rPr>
          <w:rFonts w:ascii="Times New Roman" w:eastAsia="Times New Roman" w:hAnsi="Times New Roman" w:cs="Times New Roman"/>
          <w:sz w:val="28"/>
          <w:szCs w:val="28"/>
          <w:lang w:eastAsia="ru-RU"/>
        </w:rPr>
        <w:t xml:space="preserve"> Концепция по переходу Республики Казахстан к «зеленой экономике» будет реализована в три этапа: 2013–2020 гг. – в этот период основным приоритетом государства будет оптимизация использования ресурсов и повышение эффективности природоохранной деятельности, а также создание «зеленой» инфраструктуры; 2020–2030 гг. – на базе сформированной «зеленой» инфраструктуры начнется преобразование национальной экономики, ориентированной на бережное использование воды, поощрение и стимулирование </w:t>
      </w:r>
      <w:proofErr w:type="gramStart"/>
      <w:r w:rsidRPr="00DB143F">
        <w:rPr>
          <w:rFonts w:ascii="Times New Roman" w:eastAsia="Times New Roman" w:hAnsi="Times New Roman" w:cs="Times New Roman"/>
          <w:sz w:val="28"/>
          <w:szCs w:val="28"/>
          <w:lang w:eastAsia="ru-RU"/>
        </w:rPr>
        <w:t>развития</w:t>
      </w:r>
      <w:proofErr w:type="gramEnd"/>
      <w:r w:rsidRPr="00DB143F">
        <w:rPr>
          <w:rFonts w:ascii="Times New Roman" w:eastAsia="Times New Roman" w:hAnsi="Times New Roman" w:cs="Times New Roman"/>
          <w:sz w:val="28"/>
          <w:szCs w:val="28"/>
          <w:lang w:eastAsia="ru-RU"/>
        </w:rPr>
        <w:t xml:space="preserve"> и широкое внедрение технологий возобновляемой энергетики, а также строительство сооружений на базе высоких стандартов </w:t>
      </w:r>
      <w:proofErr w:type="spellStart"/>
      <w:r w:rsidRPr="00DB143F">
        <w:rPr>
          <w:rFonts w:ascii="Times New Roman" w:eastAsia="Times New Roman" w:hAnsi="Times New Roman" w:cs="Times New Roman"/>
          <w:sz w:val="28"/>
          <w:szCs w:val="28"/>
          <w:lang w:eastAsia="ru-RU"/>
        </w:rPr>
        <w:t>энергоэффективности</w:t>
      </w:r>
      <w:proofErr w:type="spellEnd"/>
      <w:r w:rsidRPr="00DB143F">
        <w:rPr>
          <w:rFonts w:ascii="Times New Roman" w:eastAsia="Times New Roman" w:hAnsi="Times New Roman" w:cs="Times New Roman"/>
          <w:sz w:val="28"/>
          <w:szCs w:val="28"/>
          <w:lang w:eastAsia="ru-RU"/>
        </w:rPr>
        <w:t xml:space="preserve">; 2030–2050 гг. – переход национальной экономики на принципы так называемой «третьей промышленной революции», требующие использования природных ресурсов при условии их </w:t>
      </w:r>
      <w:proofErr w:type="spellStart"/>
      <w:r w:rsidRPr="00DB143F">
        <w:rPr>
          <w:rFonts w:ascii="Times New Roman" w:eastAsia="Times New Roman" w:hAnsi="Times New Roman" w:cs="Times New Roman"/>
          <w:sz w:val="28"/>
          <w:szCs w:val="28"/>
          <w:lang w:eastAsia="ru-RU"/>
        </w:rPr>
        <w:t>возобновляемости</w:t>
      </w:r>
      <w:proofErr w:type="spellEnd"/>
      <w:r w:rsidRPr="00DB143F">
        <w:rPr>
          <w:rFonts w:ascii="Times New Roman" w:eastAsia="Times New Roman" w:hAnsi="Times New Roman" w:cs="Times New Roman"/>
          <w:sz w:val="28"/>
          <w:szCs w:val="28"/>
          <w:lang w:eastAsia="ru-RU"/>
        </w:rPr>
        <w:t xml:space="preserve"> и устойчивости. Меры по переходу к «зеленой экономике», согласно Концепции, будут реализованы по направлениям: устойчивое использование водных ресурсов, развитие устойчивого и высокопроизводительного сельского хозяйства, энергосбережение и повышение </w:t>
      </w:r>
      <w:proofErr w:type="spellStart"/>
      <w:r w:rsidRPr="00DB143F">
        <w:rPr>
          <w:rFonts w:ascii="Times New Roman" w:eastAsia="Times New Roman" w:hAnsi="Times New Roman" w:cs="Times New Roman"/>
          <w:sz w:val="28"/>
          <w:szCs w:val="28"/>
          <w:lang w:eastAsia="ru-RU"/>
        </w:rPr>
        <w:t>энергоэффективности</w:t>
      </w:r>
      <w:proofErr w:type="spellEnd"/>
      <w:r w:rsidRPr="00DB143F">
        <w:rPr>
          <w:rFonts w:ascii="Times New Roman" w:eastAsia="Times New Roman" w:hAnsi="Times New Roman" w:cs="Times New Roman"/>
          <w:sz w:val="28"/>
          <w:szCs w:val="28"/>
          <w:lang w:eastAsia="ru-RU"/>
        </w:rPr>
        <w:t xml:space="preserve">, развитие электроэнергетики, система управления отходами, снижение загрязнения воздуха и </w:t>
      </w:r>
      <w:proofErr w:type="gramStart"/>
      <w:r w:rsidRPr="00DB143F">
        <w:rPr>
          <w:rFonts w:ascii="Times New Roman" w:eastAsia="Times New Roman" w:hAnsi="Times New Roman" w:cs="Times New Roman"/>
          <w:sz w:val="28"/>
          <w:szCs w:val="28"/>
          <w:lang w:eastAsia="ru-RU"/>
        </w:rPr>
        <w:t>сохранение</w:t>
      </w:r>
      <w:proofErr w:type="gramEnd"/>
      <w:r w:rsidRPr="00DB143F">
        <w:rPr>
          <w:rFonts w:ascii="Times New Roman" w:eastAsia="Times New Roman" w:hAnsi="Times New Roman" w:cs="Times New Roman"/>
          <w:sz w:val="28"/>
          <w:szCs w:val="28"/>
          <w:lang w:eastAsia="ru-RU"/>
        </w:rPr>
        <w:t xml:space="preserve"> и эффективное управление экосистемами. Вопросы реализации перехода к «зеленой экономике» будут регулироваться законодательными актами Республики Казахстан по вопросам перехода к «зеленой экономике». </w:t>
      </w:r>
      <w:proofErr w:type="gramStart"/>
      <w:r w:rsidRPr="00DB143F">
        <w:rPr>
          <w:rFonts w:ascii="Times New Roman" w:eastAsia="Times New Roman" w:hAnsi="Times New Roman" w:cs="Times New Roman"/>
          <w:sz w:val="28"/>
          <w:szCs w:val="28"/>
          <w:lang w:eastAsia="ru-RU"/>
        </w:rPr>
        <w:t>Инструментами реализации конкретных задач Концепции по секторам экономики являются действующие программные документы с учетом изменений и дополнений в части внедрения основных направлений Концепции, такие как Программа по развитию агропромышленного комплекса в Республике Казахстан на 2013–2020 годы «Агробизнес-2020», Государственная программа по форсированному индустриально-инновационному развитию Республики Каза</w:t>
      </w:r>
      <w:r w:rsidR="0042793A">
        <w:rPr>
          <w:rFonts w:ascii="Times New Roman" w:eastAsia="Times New Roman" w:hAnsi="Times New Roman" w:cs="Times New Roman"/>
          <w:sz w:val="28"/>
          <w:szCs w:val="28"/>
          <w:lang w:eastAsia="ru-RU"/>
        </w:rPr>
        <w:t>хстан на 2020–202</w:t>
      </w:r>
      <w:r w:rsidRPr="00DB143F">
        <w:rPr>
          <w:rFonts w:ascii="Times New Roman" w:eastAsia="Times New Roman" w:hAnsi="Times New Roman" w:cs="Times New Roman"/>
          <w:sz w:val="28"/>
          <w:szCs w:val="28"/>
          <w:lang w:eastAsia="ru-RU"/>
        </w:rPr>
        <w:t>4 годы, Государственная программа развития образова</w:t>
      </w:r>
      <w:r w:rsidR="0042793A">
        <w:rPr>
          <w:rFonts w:ascii="Times New Roman" w:eastAsia="Times New Roman" w:hAnsi="Times New Roman" w:cs="Times New Roman"/>
          <w:sz w:val="28"/>
          <w:szCs w:val="28"/>
          <w:lang w:eastAsia="ru-RU"/>
        </w:rPr>
        <w:t>ния Республики Казахстан на 2020–203</w:t>
      </w:r>
      <w:r w:rsidRPr="00DB143F">
        <w:rPr>
          <w:rFonts w:ascii="Times New Roman" w:eastAsia="Times New Roman" w:hAnsi="Times New Roman" w:cs="Times New Roman"/>
          <w:sz w:val="28"/>
          <w:szCs w:val="28"/>
          <w:lang w:eastAsia="ru-RU"/>
        </w:rPr>
        <w:t>0 годы, программы развития территорий</w:t>
      </w:r>
      <w:proofErr w:type="gramEnd"/>
      <w:r w:rsidRPr="00DB143F">
        <w:rPr>
          <w:rFonts w:ascii="Times New Roman" w:eastAsia="Times New Roman" w:hAnsi="Times New Roman" w:cs="Times New Roman"/>
          <w:sz w:val="28"/>
          <w:szCs w:val="28"/>
          <w:lang w:eastAsia="ru-RU"/>
        </w:rPr>
        <w:t xml:space="preserve">, </w:t>
      </w:r>
      <w:proofErr w:type="gramStart"/>
      <w:r w:rsidRPr="00DB143F">
        <w:rPr>
          <w:rFonts w:ascii="Times New Roman" w:eastAsia="Times New Roman" w:hAnsi="Times New Roman" w:cs="Times New Roman"/>
          <w:sz w:val="28"/>
          <w:szCs w:val="28"/>
          <w:lang w:eastAsia="ru-RU"/>
        </w:rPr>
        <w:t xml:space="preserve">стратегические планы государственных органов, отраслевая программа </w:t>
      </w:r>
      <w:r w:rsidR="0042793A">
        <w:rPr>
          <w:rFonts w:ascii="Times New Roman" w:eastAsia="Times New Roman" w:hAnsi="Times New Roman" w:cs="Times New Roman"/>
          <w:sz w:val="28"/>
          <w:szCs w:val="28"/>
          <w:lang w:eastAsia="ru-RU"/>
        </w:rPr>
        <w:lastRenderedPageBreak/>
        <w:t>«</w:t>
      </w:r>
      <w:proofErr w:type="spellStart"/>
      <w:r w:rsidR="0042793A">
        <w:rPr>
          <w:rFonts w:ascii="Times New Roman" w:eastAsia="Times New Roman" w:hAnsi="Times New Roman" w:cs="Times New Roman"/>
          <w:sz w:val="28"/>
          <w:szCs w:val="28"/>
          <w:lang w:eastAsia="ru-RU"/>
        </w:rPr>
        <w:t>Жасыл</w:t>
      </w:r>
      <w:proofErr w:type="spellEnd"/>
      <w:r w:rsidR="0042793A">
        <w:rPr>
          <w:rFonts w:ascii="Times New Roman" w:eastAsia="Times New Roman" w:hAnsi="Times New Roman" w:cs="Times New Roman"/>
          <w:sz w:val="28"/>
          <w:szCs w:val="28"/>
          <w:lang w:eastAsia="ru-RU"/>
        </w:rPr>
        <w:t xml:space="preserve"> даму» на 2020–202</w:t>
      </w:r>
      <w:r w:rsidRPr="00DB143F">
        <w:rPr>
          <w:rFonts w:ascii="Times New Roman" w:eastAsia="Times New Roman" w:hAnsi="Times New Roman" w:cs="Times New Roman"/>
          <w:sz w:val="28"/>
          <w:szCs w:val="28"/>
          <w:lang w:eastAsia="ru-RU"/>
        </w:rPr>
        <w:t xml:space="preserve">4 годы и другие отраслевые программы, которые будут скорректированы и в которых будут даны новые акценты по таким вопросам, как улучшение качества воздуха, управление отходами производства и потребления, борьба с опустыниванием, деградация земель и повышение почвенного плодородия, развитие рыболовства, </w:t>
      </w:r>
      <w:proofErr w:type="spellStart"/>
      <w:r w:rsidRPr="00DB143F">
        <w:rPr>
          <w:rFonts w:ascii="Times New Roman" w:eastAsia="Times New Roman" w:hAnsi="Times New Roman" w:cs="Times New Roman"/>
          <w:sz w:val="28"/>
          <w:szCs w:val="28"/>
          <w:lang w:eastAsia="ru-RU"/>
        </w:rPr>
        <w:t>аквакультур</w:t>
      </w:r>
      <w:proofErr w:type="spellEnd"/>
      <w:r w:rsidRPr="00DB143F">
        <w:rPr>
          <w:rFonts w:ascii="Times New Roman" w:eastAsia="Times New Roman" w:hAnsi="Times New Roman" w:cs="Times New Roman"/>
          <w:sz w:val="28"/>
          <w:szCs w:val="28"/>
          <w:lang w:eastAsia="ru-RU"/>
        </w:rPr>
        <w:t xml:space="preserve"> и воспроизводство рыбных ресурсов.</w:t>
      </w:r>
      <w:proofErr w:type="gramEnd"/>
      <w:r w:rsidRPr="00DB143F">
        <w:rPr>
          <w:rFonts w:ascii="Times New Roman" w:eastAsia="Times New Roman" w:hAnsi="Times New Roman" w:cs="Times New Roman"/>
          <w:sz w:val="28"/>
          <w:szCs w:val="28"/>
          <w:lang w:eastAsia="ru-RU"/>
        </w:rPr>
        <w:t xml:space="preserve"> Также планируется разработка Государственной программы по упра</w:t>
      </w:r>
      <w:r w:rsidR="0042793A">
        <w:rPr>
          <w:rFonts w:ascii="Times New Roman" w:eastAsia="Times New Roman" w:hAnsi="Times New Roman" w:cs="Times New Roman"/>
          <w:sz w:val="28"/>
          <w:szCs w:val="28"/>
          <w:lang w:eastAsia="ru-RU"/>
        </w:rPr>
        <w:t>влению водными ресурсами на 2020</w:t>
      </w:r>
      <w:r w:rsidRPr="00DB143F">
        <w:rPr>
          <w:rFonts w:ascii="Times New Roman" w:eastAsia="Times New Roman" w:hAnsi="Times New Roman" w:cs="Times New Roman"/>
          <w:sz w:val="28"/>
          <w:szCs w:val="28"/>
          <w:lang w:eastAsia="ru-RU"/>
        </w:rPr>
        <w:t>–2040 годы. По расчетам, к 2050 году преобразования в рамках «зеленой экономики» позволят дополнительно увеличить ВВП на 3 %, создать более 500 тысяч новых рабочих мест, сформировать новые отрасли промышленности и сферы услуг, обеспечить повсеместно высокие стандарты качества жизни для населения.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ЗАКЛЮЧЕНИЕ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Переход к «зеленой» экономике приобретает все большую популярность и вызывает масштабный интерес. «Зеленая» экономика в первую очередь способствует экономическому прогрессу и обеспечит:</w:t>
      </w:r>
    </w:p>
    <w:p w:rsidR="00DB143F" w:rsidRPr="00DB143F" w:rsidRDefault="00DB143F" w:rsidP="00DB143F">
      <w:pPr>
        <w:numPr>
          <w:ilvl w:val="0"/>
          <w:numId w:val="7"/>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рост внутреннего валового продукта;</w:t>
      </w:r>
    </w:p>
    <w:p w:rsidR="00DB143F" w:rsidRPr="00DB143F" w:rsidRDefault="00DB143F" w:rsidP="00DB143F">
      <w:pPr>
        <w:numPr>
          <w:ilvl w:val="0"/>
          <w:numId w:val="7"/>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увеличение доходов страны;</w:t>
      </w:r>
    </w:p>
    <w:p w:rsidR="00DB143F" w:rsidRPr="00DB143F" w:rsidRDefault="00DB143F" w:rsidP="00DB143F">
      <w:pPr>
        <w:numPr>
          <w:ilvl w:val="0"/>
          <w:numId w:val="7"/>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создание рабочих мест для населения, уменьшая при этом показатель безработицы в стране.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рамках программы развития «зеленой» экономики, Казахстан планирует инвестировать средства в 10 ключевых секторов экономики:</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сельское хозяйство;</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жилищно-коммунальное хозяйство;</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энергетика;</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рыболовство;</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лесное хозяйство;</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промышленность;</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туризм;</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транспорт;</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утилизация и переработка отходов;</w:t>
      </w:r>
    </w:p>
    <w:p w:rsidR="00DB143F" w:rsidRPr="00DB143F" w:rsidRDefault="00DB143F" w:rsidP="00DB143F">
      <w:pPr>
        <w:numPr>
          <w:ilvl w:val="0"/>
          <w:numId w:val="8"/>
        </w:num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управление водными ресурсами.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Реализация настоящей Концепции будет способствовать динамичному и качественному развитию казахстанских организаций и предприятий, выпускающих продукцию и оказывающих услуги, в том числе консалтинговые в области разработки и внедрения систем менеджмента, созданию национальной системы подготовки экспертов-аудиторов в области систем менеджмента, отвечающей международным стандартам и позволяющей Казахстану интегрировать в мировое пространство.</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Так, количество предприятий, внедривших интегрирова</w:t>
      </w:r>
      <w:r w:rsidR="0042793A">
        <w:rPr>
          <w:rFonts w:ascii="Times New Roman" w:eastAsia="Times New Roman" w:hAnsi="Times New Roman" w:cs="Times New Roman"/>
          <w:sz w:val="28"/>
          <w:szCs w:val="28"/>
          <w:lang w:eastAsia="ru-RU"/>
        </w:rPr>
        <w:t>нные системы менеджмента, к 2025</w:t>
      </w:r>
      <w:r w:rsidRPr="00DB143F">
        <w:rPr>
          <w:rFonts w:ascii="Times New Roman" w:eastAsia="Times New Roman" w:hAnsi="Times New Roman" w:cs="Times New Roman"/>
          <w:sz w:val="28"/>
          <w:szCs w:val="28"/>
          <w:lang w:eastAsia="ru-RU"/>
        </w:rPr>
        <w:t xml:space="preserve"> году предполагается увеличить до двух тысяч, количество предприятий, внедривших отдельные системы менеджмента до трёх тысяч.</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Предполагается, что вдвое возрастёт количество экспертов-аудиторов по всем направлениям системы менеджмента, в том числе половина экспертов-аудиторов республики Казахстан будут зарегистрированы в международном реестре и признаваемы в ближнем и дальнем зарубежье.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В результате внедрения в практику базисных положений данной Концепции будет развита система поощрений, обеспечивающая поддержку уровня профессионального мастерства, возрастет роль человеческого потенциала, что будет способствовать решению стратегической задачи по вхождению Казахстана в число пятидесяти наиболее конкурентоспособных стран мира.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b/>
          <w:bCs/>
          <w:sz w:val="28"/>
          <w:szCs w:val="28"/>
          <w:lang w:eastAsia="ru-RU"/>
        </w:rPr>
        <w:t>Список литературы</w:t>
      </w:r>
    </w:p>
    <w:p w:rsidR="00DB143F" w:rsidRPr="0042793A" w:rsidRDefault="00DB143F" w:rsidP="00DB143F">
      <w:pPr>
        <w:shd w:val="clear" w:color="auto" w:fill="FFFFFF"/>
        <w:spacing w:after="240" w:line="240" w:lineRule="auto"/>
        <w:jc w:val="both"/>
        <w:rPr>
          <w:rFonts w:ascii="Times New Roman" w:eastAsia="Times New Roman" w:hAnsi="Times New Roman" w:cs="Times New Roman"/>
          <w:sz w:val="28"/>
          <w:szCs w:val="28"/>
          <w:lang w:val="en-US" w:eastAsia="ru-RU"/>
        </w:rPr>
      </w:pPr>
      <w:r w:rsidRPr="00DB143F">
        <w:rPr>
          <w:rFonts w:ascii="Times New Roman" w:eastAsia="Times New Roman" w:hAnsi="Times New Roman" w:cs="Times New Roman"/>
          <w:sz w:val="28"/>
          <w:szCs w:val="28"/>
          <w:lang w:eastAsia="ru-RU"/>
        </w:rPr>
        <w:t xml:space="preserve">1. Акимова Т. А., </w:t>
      </w:r>
      <w:proofErr w:type="spellStart"/>
      <w:r w:rsidRPr="00DB143F">
        <w:rPr>
          <w:rFonts w:ascii="Times New Roman" w:eastAsia="Times New Roman" w:hAnsi="Times New Roman" w:cs="Times New Roman"/>
          <w:sz w:val="28"/>
          <w:szCs w:val="28"/>
          <w:lang w:eastAsia="ru-RU"/>
        </w:rPr>
        <w:t>Хаскин</w:t>
      </w:r>
      <w:proofErr w:type="spellEnd"/>
      <w:r w:rsidRPr="00DB143F">
        <w:rPr>
          <w:rFonts w:ascii="Times New Roman" w:eastAsia="Times New Roman" w:hAnsi="Times New Roman" w:cs="Times New Roman"/>
          <w:sz w:val="28"/>
          <w:szCs w:val="28"/>
          <w:lang w:eastAsia="ru-RU"/>
        </w:rPr>
        <w:t xml:space="preserve"> В. В. Экология. Учебник</w:t>
      </w:r>
      <w:r w:rsidRPr="0042793A">
        <w:rPr>
          <w:rFonts w:ascii="Times New Roman" w:eastAsia="Times New Roman" w:hAnsi="Times New Roman" w:cs="Times New Roman"/>
          <w:sz w:val="28"/>
          <w:szCs w:val="28"/>
          <w:lang w:val="en-US" w:eastAsia="ru-RU"/>
        </w:rPr>
        <w:t xml:space="preserve"> – </w:t>
      </w:r>
      <w:r w:rsidRPr="00DB143F">
        <w:rPr>
          <w:rFonts w:ascii="Times New Roman" w:eastAsia="Times New Roman" w:hAnsi="Times New Roman" w:cs="Times New Roman"/>
          <w:sz w:val="28"/>
          <w:szCs w:val="28"/>
          <w:lang w:eastAsia="ru-RU"/>
        </w:rPr>
        <w:t>М</w:t>
      </w:r>
      <w:r w:rsidRPr="0042793A">
        <w:rPr>
          <w:rFonts w:ascii="Times New Roman" w:eastAsia="Times New Roman" w:hAnsi="Times New Roman" w:cs="Times New Roman"/>
          <w:sz w:val="28"/>
          <w:szCs w:val="28"/>
          <w:lang w:val="en-US" w:eastAsia="ru-RU"/>
        </w:rPr>
        <w:t xml:space="preserve">.: </w:t>
      </w:r>
      <w:r w:rsidRPr="00DB143F">
        <w:rPr>
          <w:rFonts w:ascii="Times New Roman" w:eastAsia="Times New Roman" w:hAnsi="Times New Roman" w:cs="Times New Roman"/>
          <w:sz w:val="28"/>
          <w:szCs w:val="28"/>
          <w:lang w:eastAsia="ru-RU"/>
        </w:rPr>
        <w:t>ЮНИТИ</w:t>
      </w:r>
      <w:r w:rsidRPr="0042793A">
        <w:rPr>
          <w:rFonts w:ascii="Times New Roman" w:eastAsia="Times New Roman" w:hAnsi="Times New Roman" w:cs="Times New Roman"/>
          <w:sz w:val="28"/>
          <w:szCs w:val="28"/>
          <w:lang w:val="en-US" w:eastAsia="ru-RU"/>
        </w:rPr>
        <w:t>, 2008</w:t>
      </w:r>
    </w:p>
    <w:p w:rsidR="00DB143F" w:rsidRPr="0042793A" w:rsidRDefault="00DB143F" w:rsidP="00DB143F">
      <w:pPr>
        <w:shd w:val="clear" w:color="auto" w:fill="FFFFFF"/>
        <w:spacing w:after="240" w:line="240" w:lineRule="auto"/>
        <w:jc w:val="both"/>
        <w:rPr>
          <w:rFonts w:ascii="Times New Roman" w:eastAsia="Times New Roman" w:hAnsi="Times New Roman" w:cs="Times New Roman"/>
          <w:sz w:val="28"/>
          <w:szCs w:val="28"/>
          <w:lang w:val="en-US" w:eastAsia="ru-RU"/>
        </w:rPr>
      </w:pPr>
      <w:r w:rsidRPr="0042793A">
        <w:rPr>
          <w:rFonts w:ascii="Times New Roman" w:eastAsia="Times New Roman" w:hAnsi="Times New Roman" w:cs="Times New Roman"/>
          <w:sz w:val="28"/>
          <w:szCs w:val="28"/>
          <w:lang w:val="en-US" w:eastAsia="ru-RU"/>
        </w:rPr>
        <w:t>2. stud24.ru/management/</w:t>
      </w:r>
      <w:proofErr w:type="spellStart"/>
      <w:r w:rsidRPr="0042793A">
        <w:rPr>
          <w:rFonts w:ascii="Times New Roman" w:eastAsia="Times New Roman" w:hAnsi="Times New Roman" w:cs="Times New Roman"/>
          <w:sz w:val="28"/>
          <w:szCs w:val="28"/>
          <w:lang w:val="en-US" w:eastAsia="ru-RU"/>
        </w:rPr>
        <w:t>jekologicheskij</w:t>
      </w:r>
      <w:proofErr w:type="spellEnd"/>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3. Лобачева Г.К., Беляева ЮЛ</w:t>
      </w:r>
      <w:proofErr w:type="gramStart"/>
      <w:r w:rsidRPr="00DB143F">
        <w:rPr>
          <w:rFonts w:ascii="Times New Roman" w:eastAsia="Times New Roman" w:hAnsi="Times New Roman" w:cs="Times New Roman"/>
          <w:sz w:val="28"/>
          <w:szCs w:val="28"/>
          <w:lang w:eastAsia="ru-RU"/>
        </w:rPr>
        <w:t xml:space="preserve">., </w:t>
      </w:r>
      <w:proofErr w:type="gramEnd"/>
      <w:r w:rsidRPr="00DB143F">
        <w:rPr>
          <w:rFonts w:ascii="Times New Roman" w:eastAsia="Times New Roman" w:hAnsi="Times New Roman" w:cs="Times New Roman"/>
          <w:sz w:val="28"/>
          <w:szCs w:val="28"/>
          <w:lang w:eastAsia="ru-RU"/>
        </w:rPr>
        <w:t>Фоменко А.П. Технологический менеджмент - учебно-методическое пособие</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4. </w:t>
      </w:r>
      <w:proofErr w:type="spellStart"/>
      <w:r w:rsidRPr="00DB143F">
        <w:rPr>
          <w:rFonts w:ascii="Times New Roman" w:eastAsia="Times New Roman" w:hAnsi="Times New Roman" w:cs="Times New Roman"/>
          <w:sz w:val="28"/>
          <w:szCs w:val="28"/>
          <w:lang w:eastAsia="ru-RU"/>
        </w:rPr>
        <w:t>Чернышов</w:t>
      </w:r>
      <w:proofErr w:type="spellEnd"/>
      <w:r w:rsidRPr="00DB143F">
        <w:rPr>
          <w:rFonts w:ascii="Times New Roman" w:eastAsia="Times New Roman" w:hAnsi="Times New Roman" w:cs="Times New Roman"/>
          <w:sz w:val="28"/>
          <w:szCs w:val="28"/>
          <w:lang w:eastAsia="ru-RU"/>
        </w:rPr>
        <w:t>, В.И. Системные основы экологического менеджмента: учеб</w:t>
      </w:r>
      <w:proofErr w:type="gramStart"/>
      <w:r w:rsidRPr="00DB143F">
        <w:rPr>
          <w:rFonts w:ascii="Times New Roman" w:eastAsia="Times New Roman" w:hAnsi="Times New Roman" w:cs="Times New Roman"/>
          <w:sz w:val="28"/>
          <w:szCs w:val="28"/>
          <w:lang w:eastAsia="ru-RU"/>
        </w:rPr>
        <w:t>.</w:t>
      </w:r>
      <w:proofErr w:type="gramEnd"/>
      <w:r w:rsidRPr="00DB143F">
        <w:rPr>
          <w:rFonts w:ascii="Times New Roman" w:eastAsia="Times New Roman" w:hAnsi="Times New Roman" w:cs="Times New Roman"/>
          <w:sz w:val="28"/>
          <w:szCs w:val="28"/>
          <w:lang w:eastAsia="ru-RU"/>
        </w:rPr>
        <w:t xml:space="preserve"> </w:t>
      </w:r>
      <w:proofErr w:type="gramStart"/>
      <w:r w:rsidRPr="00DB143F">
        <w:rPr>
          <w:rFonts w:ascii="Times New Roman" w:eastAsia="Times New Roman" w:hAnsi="Times New Roman" w:cs="Times New Roman"/>
          <w:sz w:val="28"/>
          <w:szCs w:val="28"/>
          <w:lang w:eastAsia="ru-RU"/>
        </w:rPr>
        <w:t>п</w:t>
      </w:r>
      <w:proofErr w:type="gramEnd"/>
      <w:r w:rsidRPr="00DB143F">
        <w:rPr>
          <w:rFonts w:ascii="Times New Roman" w:eastAsia="Times New Roman" w:hAnsi="Times New Roman" w:cs="Times New Roman"/>
          <w:sz w:val="28"/>
          <w:szCs w:val="28"/>
          <w:lang w:eastAsia="ru-RU"/>
        </w:rPr>
        <w:t xml:space="preserve">особие.- М.: Изд-во РУДН, 2001.- 341 </w:t>
      </w:r>
      <w:proofErr w:type="gramStart"/>
      <w:r w:rsidRPr="00DB143F">
        <w:rPr>
          <w:rFonts w:ascii="Times New Roman" w:eastAsia="Times New Roman" w:hAnsi="Times New Roman" w:cs="Times New Roman"/>
          <w:sz w:val="28"/>
          <w:szCs w:val="28"/>
          <w:lang w:eastAsia="ru-RU"/>
        </w:rPr>
        <w:t>с</w:t>
      </w:r>
      <w:proofErr w:type="gramEnd"/>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5. Борис </w:t>
      </w:r>
      <w:proofErr w:type="spellStart"/>
      <w:r w:rsidRPr="00DB143F">
        <w:rPr>
          <w:rFonts w:ascii="Times New Roman" w:eastAsia="Times New Roman" w:hAnsi="Times New Roman" w:cs="Times New Roman"/>
          <w:sz w:val="28"/>
          <w:szCs w:val="28"/>
          <w:lang w:eastAsia="ru-RU"/>
        </w:rPr>
        <w:t>Ревич</w:t>
      </w:r>
      <w:proofErr w:type="spellEnd"/>
      <w:r w:rsidRPr="00DB143F">
        <w:rPr>
          <w:rFonts w:ascii="Times New Roman" w:eastAsia="Times New Roman" w:hAnsi="Times New Roman" w:cs="Times New Roman"/>
          <w:sz w:val="28"/>
          <w:szCs w:val="28"/>
          <w:lang w:eastAsia="ru-RU"/>
        </w:rPr>
        <w:t xml:space="preserve"> Загрязнение окружающей среды и здоровье населения.</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Учебное пособие Москва, Издательство МНЭПУ,2001. 264 страницы</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6.Экологический менеджмент: Учебное пособие Автор/создатель: Масленникова И.С., Кузнецов Л.М., </w:t>
      </w:r>
      <w:proofErr w:type="spellStart"/>
      <w:r w:rsidRPr="00DB143F">
        <w:rPr>
          <w:rFonts w:ascii="Times New Roman" w:eastAsia="Times New Roman" w:hAnsi="Times New Roman" w:cs="Times New Roman"/>
          <w:sz w:val="28"/>
          <w:szCs w:val="28"/>
          <w:lang w:eastAsia="ru-RU"/>
        </w:rPr>
        <w:t>Пшенин</w:t>
      </w:r>
      <w:proofErr w:type="spellEnd"/>
      <w:r w:rsidRPr="00DB143F">
        <w:rPr>
          <w:rFonts w:ascii="Times New Roman" w:eastAsia="Times New Roman" w:hAnsi="Times New Roman" w:cs="Times New Roman"/>
          <w:sz w:val="28"/>
          <w:szCs w:val="28"/>
          <w:lang w:eastAsia="ru-RU"/>
        </w:rPr>
        <w:t xml:space="preserve"> В.Н. Год: 2005</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7. С. Ивлев, С. </w:t>
      </w:r>
      <w:proofErr w:type="spellStart"/>
      <w:r w:rsidRPr="00DB143F">
        <w:rPr>
          <w:rFonts w:ascii="Times New Roman" w:eastAsia="Times New Roman" w:hAnsi="Times New Roman" w:cs="Times New Roman"/>
          <w:sz w:val="28"/>
          <w:szCs w:val="28"/>
          <w:lang w:eastAsia="ru-RU"/>
        </w:rPr>
        <w:t>Рахимбекова</w:t>
      </w:r>
      <w:proofErr w:type="spellEnd"/>
      <w:r w:rsidRPr="00DB143F">
        <w:rPr>
          <w:rFonts w:ascii="Times New Roman" w:eastAsia="Times New Roman" w:hAnsi="Times New Roman" w:cs="Times New Roman"/>
          <w:sz w:val="28"/>
          <w:szCs w:val="28"/>
          <w:lang w:eastAsia="ru-RU"/>
        </w:rPr>
        <w:t>, А. Соловьёва. Глобальный антикризисный план. Раздел «зелёная экономика»</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8. </w:t>
      </w:r>
      <w:proofErr w:type="spellStart"/>
      <w:r w:rsidRPr="00DB143F">
        <w:rPr>
          <w:rFonts w:ascii="Times New Roman" w:eastAsia="Times New Roman" w:hAnsi="Times New Roman" w:cs="Times New Roman"/>
          <w:sz w:val="28"/>
          <w:szCs w:val="28"/>
          <w:lang w:eastAsia="ru-RU"/>
        </w:rPr>
        <w:t>Ибатулин</w:t>
      </w:r>
      <w:proofErr w:type="spellEnd"/>
      <w:r w:rsidRPr="00DB143F">
        <w:rPr>
          <w:rFonts w:ascii="Times New Roman" w:eastAsia="Times New Roman" w:hAnsi="Times New Roman" w:cs="Times New Roman"/>
          <w:sz w:val="28"/>
          <w:szCs w:val="28"/>
          <w:lang w:eastAsia="ru-RU"/>
        </w:rPr>
        <w:t>, У.Г. О внедрении систем экологического менеджмента и</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lastRenderedPageBreak/>
        <w:t xml:space="preserve">менеджмента качества / У.Г. </w:t>
      </w:r>
      <w:proofErr w:type="spellStart"/>
      <w:r w:rsidRPr="00DB143F">
        <w:rPr>
          <w:rFonts w:ascii="Times New Roman" w:eastAsia="Times New Roman" w:hAnsi="Times New Roman" w:cs="Times New Roman"/>
          <w:sz w:val="28"/>
          <w:szCs w:val="28"/>
          <w:lang w:eastAsia="ru-RU"/>
        </w:rPr>
        <w:t>Ибатулин</w:t>
      </w:r>
      <w:proofErr w:type="spellEnd"/>
      <w:r w:rsidRPr="00DB143F">
        <w:rPr>
          <w:rFonts w:ascii="Times New Roman" w:eastAsia="Times New Roman" w:hAnsi="Times New Roman" w:cs="Times New Roman"/>
          <w:sz w:val="28"/>
          <w:szCs w:val="28"/>
          <w:lang w:eastAsia="ru-RU"/>
        </w:rPr>
        <w:t xml:space="preserve"> // Экономика природопользования.- 2003.- № 5.- С. 85-88</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9. Масленникова И.С., Кузнецов Л.М., </w:t>
      </w:r>
      <w:proofErr w:type="spellStart"/>
      <w:r w:rsidRPr="00DB143F">
        <w:rPr>
          <w:rFonts w:ascii="Times New Roman" w:eastAsia="Times New Roman" w:hAnsi="Times New Roman" w:cs="Times New Roman"/>
          <w:sz w:val="28"/>
          <w:szCs w:val="28"/>
          <w:lang w:eastAsia="ru-RU"/>
        </w:rPr>
        <w:t>Пшенин</w:t>
      </w:r>
      <w:proofErr w:type="spellEnd"/>
      <w:r w:rsidRPr="00DB143F">
        <w:rPr>
          <w:rFonts w:ascii="Times New Roman" w:eastAsia="Times New Roman" w:hAnsi="Times New Roman" w:cs="Times New Roman"/>
          <w:sz w:val="28"/>
          <w:szCs w:val="28"/>
          <w:lang w:eastAsia="ru-RU"/>
        </w:rPr>
        <w:t xml:space="preserve"> В.Н.Экологический менеджмент. Учебное пособие. СПб</w:t>
      </w:r>
      <w:proofErr w:type="gramStart"/>
      <w:r w:rsidRPr="00DB143F">
        <w:rPr>
          <w:rFonts w:ascii="Times New Roman" w:eastAsia="Times New Roman" w:hAnsi="Times New Roman" w:cs="Times New Roman"/>
          <w:sz w:val="28"/>
          <w:szCs w:val="28"/>
          <w:lang w:eastAsia="ru-RU"/>
        </w:rPr>
        <w:t xml:space="preserve">.: </w:t>
      </w:r>
      <w:proofErr w:type="spellStart"/>
      <w:proofErr w:type="gramEnd"/>
      <w:r w:rsidRPr="00DB143F">
        <w:rPr>
          <w:rFonts w:ascii="Times New Roman" w:eastAsia="Times New Roman" w:hAnsi="Times New Roman" w:cs="Times New Roman"/>
          <w:sz w:val="28"/>
          <w:szCs w:val="28"/>
          <w:lang w:eastAsia="ru-RU"/>
        </w:rPr>
        <w:t>СПбГИЭУ</w:t>
      </w:r>
      <w:proofErr w:type="spellEnd"/>
      <w:r w:rsidRPr="00DB143F">
        <w:rPr>
          <w:rFonts w:ascii="Times New Roman" w:eastAsia="Times New Roman" w:hAnsi="Times New Roman" w:cs="Times New Roman"/>
          <w:sz w:val="28"/>
          <w:szCs w:val="28"/>
          <w:lang w:eastAsia="ru-RU"/>
        </w:rPr>
        <w:t>, 2005.</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10. Концепция развития систем менеджмента в Республике Казахстан до 2015 года. Комитет по техническому регулированию и метрологии министерства индустрии и торговли Республики Казахстан РГП «Казахстанский институт стандартизации и сертификации». Астана, 2008</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10 Экологический менеджмент Г. С. </w:t>
      </w:r>
      <w:proofErr w:type="spellStart"/>
      <w:r w:rsidRPr="00DB143F">
        <w:rPr>
          <w:rFonts w:ascii="Times New Roman" w:eastAsia="Times New Roman" w:hAnsi="Times New Roman" w:cs="Times New Roman"/>
          <w:sz w:val="28"/>
          <w:szCs w:val="28"/>
          <w:lang w:eastAsia="ru-RU"/>
        </w:rPr>
        <w:t>Ферару</w:t>
      </w:r>
      <w:proofErr w:type="spellEnd"/>
      <w:r w:rsidRPr="00DB143F">
        <w:rPr>
          <w:rFonts w:ascii="Times New Roman" w:eastAsia="Times New Roman" w:hAnsi="Times New Roman" w:cs="Times New Roman"/>
          <w:sz w:val="28"/>
          <w:szCs w:val="28"/>
          <w:lang w:eastAsia="ru-RU"/>
        </w:rPr>
        <w:t xml:space="preserve"> Феникс, 2012 г.</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11. </w:t>
      </w:r>
      <w:proofErr w:type="spellStart"/>
      <w:r w:rsidRPr="00DB143F">
        <w:rPr>
          <w:rFonts w:ascii="Times New Roman" w:eastAsia="Times New Roman" w:hAnsi="Times New Roman" w:cs="Times New Roman"/>
          <w:sz w:val="28"/>
          <w:szCs w:val="28"/>
          <w:lang w:eastAsia="ru-RU"/>
        </w:rPr>
        <w:t>www.group-global.org</w:t>
      </w:r>
      <w:proofErr w:type="spellEnd"/>
      <w:r w:rsidRPr="00DB143F">
        <w:rPr>
          <w:rFonts w:ascii="Times New Roman" w:eastAsia="Times New Roman" w:hAnsi="Times New Roman" w:cs="Times New Roman"/>
          <w:sz w:val="28"/>
          <w:szCs w:val="28"/>
          <w:lang w:eastAsia="ru-RU"/>
        </w:rPr>
        <w:t>/</w:t>
      </w:r>
      <w:proofErr w:type="spellStart"/>
      <w:r w:rsidRPr="00DB143F">
        <w:rPr>
          <w:rFonts w:ascii="Times New Roman" w:eastAsia="Times New Roman" w:hAnsi="Times New Roman" w:cs="Times New Roman"/>
          <w:sz w:val="28"/>
          <w:szCs w:val="28"/>
          <w:lang w:eastAsia="ru-RU"/>
        </w:rPr>
        <w:t>ru</w:t>
      </w:r>
      <w:proofErr w:type="spellEnd"/>
      <w:r w:rsidRPr="00DB143F">
        <w:rPr>
          <w:rFonts w:ascii="Times New Roman" w:eastAsia="Times New Roman" w:hAnsi="Times New Roman" w:cs="Times New Roman"/>
          <w:sz w:val="28"/>
          <w:szCs w:val="28"/>
          <w:lang w:eastAsia="ru-RU"/>
        </w:rPr>
        <w:t>/</w:t>
      </w:r>
      <w:proofErr w:type="spellStart"/>
      <w:r w:rsidRPr="00DB143F">
        <w:rPr>
          <w:rFonts w:ascii="Times New Roman" w:eastAsia="Times New Roman" w:hAnsi="Times New Roman" w:cs="Times New Roman"/>
          <w:sz w:val="28"/>
          <w:szCs w:val="28"/>
          <w:lang w:eastAsia="ru-RU"/>
        </w:rPr>
        <w:t>storage_manage</w:t>
      </w:r>
      <w:proofErr w:type="spellEnd"/>
      <w:r w:rsidRPr="00DB143F">
        <w:rPr>
          <w:rFonts w:ascii="Times New Roman" w:eastAsia="Times New Roman" w:hAnsi="Times New Roman" w:cs="Times New Roman"/>
          <w:sz w:val="28"/>
          <w:szCs w:val="28"/>
          <w:lang w:eastAsia="ru-RU"/>
        </w:rPr>
        <w:t>/</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12. Статья номер 1/2012г. nomer-1-2012.pdf «Наша газета» </w:t>
      </w:r>
      <w:proofErr w:type="spellStart"/>
      <w:r w:rsidRPr="00DB143F">
        <w:rPr>
          <w:rFonts w:ascii="Times New Roman" w:eastAsia="Times New Roman" w:hAnsi="Times New Roman" w:cs="Times New Roman"/>
          <w:sz w:val="28"/>
          <w:szCs w:val="28"/>
          <w:lang w:eastAsia="ru-RU"/>
        </w:rPr>
        <w:t>Костанайский</w:t>
      </w:r>
      <w:proofErr w:type="spellEnd"/>
      <w:r w:rsidRPr="00DB143F">
        <w:rPr>
          <w:rFonts w:ascii="Times New Roman" w:eastAsia="Times New Roman" w:hAnsi="Times New Roman" w:cs="Times New Roman"/>
          <w:sz w:val="28"/>
          <w:szCs w:val="28"/>
          <w:lang w:eastAsia="ru-RU"/>
        </w:rPr>
        <w:t xml:space="preserve"> областной еженедельник</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13. ТОО «Компания </w:t>
      </w:r>
      <w:proofErr w:type="spellStart"/>
      <w:r w:rsidRPr="00DB143F">
        <w:rPr>
          <w:rFonts w:ascii="Times New Roman" w:eastAsia="Times New Roman" w:hAnsi="Times New Roman" w:cs="Times New Roman"/>
          <w:sz w:val="28"/>
          <w:szCs w:val="28"/>
          <w:lang w:eastAsia="ru-RU"/>
        </w:rPr>
        <w:t>Мунай</w:t>
      </w:r>
      <w:proofErr w:type="spellEnd"/>
      <w:r w:rsidRPr="00DB143F">
        <w:rPr>
          <w:rFonts w:ascii="Times New Roman" w:eastAsia="Times New Roman" w:hAnsi="Times New Roman" w:cs="Times New Roman"/>
          <w:sz w:val="28"/>
          <w:szCs w:val="28"/>
          <w:lang w:eastAsia="ru-RU"/>
        </w:rPr>
        <w:t xml:space="preserve"> </w:t>
      </w:r>
      <w:proofErr w:type="gramStart"/>
      <w:r w:rsidRPr="00DB143F">
        <w:rPr>
          <w:rFonts w:ascii="Times New Roman" w:eastAsia="Times New Roman" w:hAnsi="Times New Roman" w:cs="Times New Roman"/>
          <w:sz w:val="28"/>
          <w:szCs w:val="28"/>
          <w:lang w:eastAsia="ru-RU"/>
        </w:rPr>
        <w:t>-Э</w:t>
      </w:r>
      <w:proofErr w:type="gramEnd"/>
      <w:r w:rsidRPr="00DB143F">
        <w:rPr>
          <w:rFonts w:ascii="Times New Roman" w:eastAsia="Times New Roman" w:hAnsi="Times New Roman" w:cs="Times New Roman"/>
          <w:sz w:val="28"/>
          <w:szCs w:val="28"/>
          <w:lang w:eastAsia="ru-RU"/>
        </w:rPr>
        <w:t>кология» http://www.munayecology.kz/</w:t>
      </w:r>
    </w:p>
    <w:p w:rsidR="00DB143F" w:rsidRPr="00DB143F" w:rsidRDefault="00DB143F" w:rsidP="00DB143F">
      <w:pPr>
        <w:shd w:val="clear" w:color="auto" w:fill="FFFFFF"/>
        <w:spacing w:after="240" w:line="240" w:lineRule="auto"/>
        <w:jc w:val="both"/>
        <w:rPr>
          <w:rFonts w:ascii="Times New Roman" w:eastAsia="Times New Roman" w:hAnsi="Times New Roman" w:cs="Times New Roman"/>
          <w:sz w:val="28"/>
          <w:szCs w:val="28"/>
          <w:lang w:eastAsia="ru-RU"/>
        </w:rPr>
      </w:pPr>
      <w:r w:rsidRPr="00DB143F">
        <w:rPr>
          <w:rFonts w:ascii="Times New Roman" w:eastAsia="Times New Roman" w:hAnsi="Times New Roman" w:cs="Times New Roman"/>
          <w:sz w:val="28"/>
          <w:szCs w:val="28"/>
          <w:lang w:eastAsia="ru-RU"/>
        </w:rPr>
        <w:t xml:space="preserve">14. Концепция по переходу республики </w:t>
      </w:r>
      <w:proofErr w:type="spellStart"/>
      <w:r w:rsidRPr="00DB143F">
        <w:rPr>
          <w:rFonts w:ascii="Times New Roman" w:eastAsia="Times New Roman" w:hAnsi="Times New Roman" w:cs="Times New Roman"/>
          <w:sz w:val="28"/>
          <w:szCs w:val="28"/>
          <w:lang w:eastAsia="ru-RU"/>
        </w:rPr>
        <w:t>казахстан</w:t>
      </w:r>
      <w:proofErr w:type="spellEnd"/>
      <w:r w:rsidRPr="00DB143F">
        <w:rPr>
          <w:rFonts w:ascii="Times New Roman" w:eastAsia="Times New Roman" w:hAnsi="Times New Roman" w:cs="Times New Roman"/>
          <w:sz w:val="28"/>
          <w:szCs w:val="28"/>
          <w:lang w:eastAsia="ru-RU"/>
        </w:rPr>
        <w:t xml:space="preserve"> к «зеленой экономике»</w:t>
      </w:r>
    </w:p>
    <w:p w:rsidR="00FB3551" w:rsidRPr="00DB143F" w:rsidRDefault="00FB3551" w:rsidP="00DB143F">
      <w:pPr>
        <w:jc w:val="both"/>
        <w:rPr>
          <w:rFonts w:ascii="Times New Roman" w:hAnsi="Times New Roman" w:cs="Times New Roman"/>
          <w:sz w:val="28"/>
          <w:szCs w:val="28"/>
        </w:rPr>
      </w:pPr>
    </w:p>
    <w:sectPr w:rsidR="00FB3551" w:rsidRPr="00DB143F" w:rsidSect="00FB35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61E0F"/>
    <w:multiLevelType w:val="multilevel"/>
    <w:tmpl w:val="D93EC8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A20F42"/>
    <w:multiLevelType w:val="multilevel"/>
    <w:tmpl w:val="37784C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992047"/>
    <w:multiLevelType w:val="multilevel"/>
    <w:tmpl w:val="D7C079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E341EC"/>
    <w:multiLevelType w:val="multilevel"/>
    <w:tmpl w:val="5C6047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0A3EF5"/>
    <w:multiLevelType w:val="multilevel"/>
    <w:tmpl w:val="E5962E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5D30388"/>
    <w:multiLevelType w:val="multilevel"/>
    <w:tmpl w:val="524481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BBA56EC"/>
    <w:multiLevelType w:val="multilevel"/>
    <w:tmpl w:val="9A183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D224EFE"/>
    <w:multiLevelType w:val="multilevel"/>
    <w:tmpl w:val="6D26A5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0"/>
  </w:num>
  <w:num w:numId="4">
    <w:abstractNumId w:val="5"/>
  </w:num>
  <w:num w:numId="5">
    <w:abstractNumId w:val="1"/>
  </w:num>
  <w:num w:numId="6">
    <w:abstractNumId w:val="4"/>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B143F"/>
    <w:rsid w:val="0042793A"/>
    <w:rsid w:val="004C446F"/>
    <w:rsid w:val="00987DF4"/>
    <w:rsid w:val="00DB143F"/>
    <w:rsid w:val="00DC49D3"/>
    <w:rsid w:val="00FB35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5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B14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B143F"/>
    <w:rPr>
      <w:b/>
      <w:bCs/>
    </w:rPr>
  </w:style>
  <w:style w:type="character" w:styleId="a5">
    <w:name w:val="Emphasis"/>
    <w:basedOn w:val="a0"/>
    <w:uiPriority w:val="20"/>
    <w:qFormat/>
    <w:rsid w:val="00DB143F"/>
    <w:rPr>
      <w:i/>
      <w:iCs/>
    </w:rPr>
  </w:style>
</w:styles>
</file>

<file path=word/webSettings.xml><?xml version="1.0" encoding="utf-8"?>
<w:webSettings xmlns:r="http://schemas.openxmlformats.org/officeDocument/2006/relationships" xmlns:w="http://schemas.openxmlformats.org/wordprocessingml/2006/main">
  <w:divs>
    <w:div w:id="836730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7563</Words>
  <Characters>43115</Characters>
  <Application>Microsoft Office Word</Application>
  <DocSecurity>0</DocSecurity>
  <Lines>359</Lines>
  <Paragraphs>101</Paragraphs>
  <ScaleCrop>false</ScaleCrop>
  <Company/>
  <LinksUpToDate>false</LinksUpToDate>
  <CharactersWithSpaces>50577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 Бахтин</cp:lastModifiedBy>
  <cp:revision>6</cp:revision>
  <dcterms:created xsi:type="dcterms:W3CDTF">2019-09-10T16:54:00Z</dcterms:created>
  <dcterms:modified xsi:type="dcterms:W3CDTF">2020-09-16T06:54:00Z</dcterms:modified>
</cp:coreProperties>
</file>